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2DA57" w14:textId="1CB1C9F5" w:rsidR="007674E0" w:rsidRDefault="007674E0">
      <w:pPr>
        <w:rPr>
          <w:rFonts w:ascii="Calibri" w:hAnsi="Calibri" w:cs="Calibri"/>
          <w:color w:val="FF0000"/>
        </w:rPr>
      </w:pPr>
    </w:p>
    <w:p w14:paraId="0ADC1F51" w14:textId="13BDFE75" w:rsidR="0035139C" w:rsidRDefault="0035139C" w:rsidP="0035139C">
      <w:pPr>
        <w:rPr>
          <w:rFonts w:ascii="Calibri" w:hAnsi="Calibri" w:cs="Calibri"/>
        </w:rPr>
      </w:pPr>
      <w:r>
        <w:rPr>
          <w:rFonts w:ascii="Calibri" w:hAnsi="Calibri" w:cs="Calibri"/>
        </w:rPr>
        <w:t>You are hereby summoned to atten</w:t>
      </w:r>
      <w:r w:rsidR="00405D99">
        <w:rPr>
          <w:rFonts w:ascii="Calibri" w:hAnsi="Calibri" w:cs="Calibri"/>
        </w:rPr>
        <w:t>d</w:t>
      </w:r>
      <w:r w:rsidR="00377435">
        <w:rPr>
          <w:rFonts w:ascii="Calibri" w:hAnsi="Calibri" w:cs="Calibri"/>
        </w:rPr>
        <w:t xml:space="preserve"> a</w:t>
      </w:r>
      <w:r w:rsidR="00405D9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Meeting of the Parish Council, to be held on Wednesday</w:t>
      </w:r>
      <w:r w:rsidR="00A73C3A">
        <w:rPr>
          <w:rFonts w:ascii="Calibri" w:hAnsi="Calibri" w:cs="Calibri"/>
        </w:rPr>
        <w:t xml:space="preserve"> 1</w:t>
      </w:r>
      <w:r w:rsidR="00395726">
        <w:rPr>
          <w:rFonts w:ascii="Calibri" w:hAnsi="Calibri" w:cs="Calibri"/>
        </w:rPr>
        <w:t>1th</w:t>
      </w:r>
      <w:r w:rsidR="006D7A53">
        <w:rPr>
          <w:rFonts w:ascii="Calibri" w:hAnsi="Calibri" w:cs="Calibri"/>
        </w:rPr>
        <w:t xml:space="preserve"> </w:t>
      </w:r>
      <w:r w:rsidR="00395726">
        <w:rPr>
          <w:rFonts w:ascii="Calibri" w:hAnsi="Calibri" w:cs="Calibri"/>
        </w:rPr>
        <w:t>August</w:t>
      </w:r>
      <w:r w:rsidR="00F03587">
        <w:rPr>
          <w:rFonts w:ascii="Calibri" w:hAnsi="Calibri" w:cs="Calibri"/>
        </w:rPr>
        <w:t xml:space="preserve"> 2</w:t>
      </w:r>
      <w:r>
        <w:rPr>
          <w:rFonts w:ascii="Calibri" w:hAnsi="Calibri" w:cs="Calibri"/>
        </w:rPr>
        <w:t>0</w:t>
      </w:r>
      <w:r w:rsidR="00D35F41">
        <w:rPr>
          <w:rFonts w:ascii="Calibri" w:hAnsi="Calibri" w:cs="Calibri"/>
        </w:rPr>
        <w:t>2</w:t>
      </w:r>
      <w:r w:rsidR="00C700BB">
        <w:rPr>
          <w:rFonts w:ascii="Calibri" w:hAnsi="Calibri" w:cs="Calibri"/>
        </w:rPr>
        <w:t>1</w:t>
      </w:r>
      <w:r>
        <w:rPr>
          <w:rFonts w:ascii="Calibri" w:hAnsi="Calibri" w:cs="Calibri"/>
        </w:rPr>
        <w:t xml:space="preserve"> </w:t>
      </w:r>
      <w:r w:rsidR="002C1E68">
        <w:rPr>
          <w:rFonts w:ascii="Calibri" w:hAnsi="Calibri" w:cs="Calibri"/>
        </w:rPr>
        <w:t xml:space="preserve">at the Village Hall, Great Saling </w:t>
      </w:r>
      <w:r w:rsidRPr="00377435">
        <w:rPr>
          <w:rFonts w:ascii="Calibri" w:hAnsi="Calibri" w:cs="Calibri"/>
        </w:rPr>
        <w:t xml:space="preserve">commencing at </w:t>
      </w:r>
      <w:r w:rsidR="009E518D" w:rsidRPr="00377435">
        <w:rPr>
          <w:rFonts w:ascii="Calibri" w:hAnsi="Calibri" w:cs="Calibri"/>
        </w:rPr>
        <w:t>6</w:t>
      </w:r>
      <w:r w:rsidRPr="00377435">
        <w:rPr>
          <w:rFonts w:ascii="Calibri" w:hAnsi="Calibri" w:cs="Calibri"/>
        </w:rPr>
        <w:t>.</w:t>
      </w:r>
      <w:r w:rsidR="00F74DAC" w:rsidRPr="00377435">
        <w:rPr>
          <w:rFonts w:ascii="Calibri" w:hAnsi="Calibri" w:cs="Calibri"/>
        </w:rPr>
        <w:t>0</w:t>
      </w:r>
      <w:r w:rsidR="00885A6F" w:rsidRPr="00377435">
        <w:rPr>
          <w:rFonts w:ascii="Calibri" w:hAnsi="Calibri" w:cs="Calibri"/>
        </w:rPr>
        <w:t>0</w:t>
      </w:r>
      <w:r w:rsidRPr="00377435">
        <w:rPr>
          <w:rFonts w:ascii="Calibri" w:hAnsi="Calibri" w:cs="Calibri"/>
        </w:rPr>
        <w:t xml:space="preserve"> pm.</w:t>
      </w:r>
      <w:r w:rsidR="00A371CE" w:rsidRPr="00377435">
        <w:rPr>
          <w:rFonts w:ascii="Calibri" w:hAnsi="Calibri" w:cs="Calibri"/>
        </w:rPr>
        <w:t xml:space="preserve"> </w:t>
      </w:r>
    </w:p>
    <w:p w14:paraId="58459CCF" w14:textId="77777777" w:rsidR="00377435" w:rsidRDefault="00377435" w:rsidP="0035139C">
      <w:pPr>
        <w:rPr>
          <w:rFonts w:ascii="Calibri" w:hAnsi="Calibri" w:cs="Calibri"/>
        </w:rPr>
      </w:pPr>
    </w:p>
    <w:p w14:paraId="48E3BE50" w14:textId="6CAD6CB4" w:rsidR="00377435" w:rsidRPr="00377435" w:rsidRDefault="00377435" w:rsidP="00377435">
      <w:pPr>
        <w:jc w:val="center"/>
        <w:rPr>
          <w:rFonts w:ascii="Calibri" w:hAnsi="Calibri" w:cs="Calibri"/>
          <w:b/>
          <w:bCs/>
        </w:rPr>
      </w:pPr>
      <w:r w:rsidRPr="00377435">
        <w:rPr>
          <w:rFonts w:ascii="Calibri" w:hAnsi="Calibri" w:cs="Calibri"/>
          <w:b/>
          <w:bCs/>
        </w:rPr>
        <w:t>AGENDA</w:t>
      </w:r>
    </w:p>
    <w:p w14:paraId="3B26C070" w14:textId="4ECF5315" w:rsidR="00277C25" w:rsidRDefault="002C1E68" w:rsidP="0035139C">
      <w:pPr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0B55F5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="00CB7705" w:rsidRPr="00556CC3">
        <w:rPr>
          <w:rFonts w:ascii="Calibri" w:hAnsi="Calibri" w:cs="Calibri"/>
          <w:b/>
          <w:bCs/>
        </w:rPr>
        <w:t>Apologies</w:t>
      </w:r>
      <w:r w:rsidR="0035139C" w:rsidRPr="00556CC3">
        <w:rPr>
          <w:rFonts w:ascii="Calibri" w:hAnsi="Calibri" w:cs="Calibri"/>
          <w:b/>
          <w:bCs/>
        </w:rPr>
        <w:t xml:space="preserve"> for A</w:t>
      </w:r>
      <w:r w:rsidR="0035139C" w:rsidRPr="00B444E6">
        <w:rPr>
          <w:rFonts w:ascii="Calibri" w:hAnsi="Calibri" w:cs="Calibri"/>
          <w:b/>
          <w:bCs/>
        </w:rPr>
        <w:t>bsence</w:t>
      </w:r>
      <w:r w:rsidR="0035139C">
        <w:rPr>
          <w:rFonts w:ascii="Calibri" w:hAnsi="Calibri" w:cs="Calibri"/>
        </w:rPr>
        <w:t xml:space="preserve"> </w:t>
      </w:r>
    </w:p>
    <w:p w14:paraId="5621A8ED" w14:textId="645A80E9" w:rsidR="00CB7705" w:rsidRDefault="00CB7705" w:rsidP="0035139C">
      <w:pPr>
        <w:rPr>
          <w:rFonts w:ascii="Calibri" w:hAnsi="Calibri" w:cs="Calibri"/>
        </w:rPr>
      </w:pPr>
    </w:p>
    <w:p w14:paraId="730DE6D4" w14:textId="64027F02" w:rsidR="0035139C" w:rsidRDefault="00D35F41" w:rsidP="002C1E68">
      <w:pPr>
        <w:ind w:left="850" w:hanging="850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0B55F5">
        <w:rPr>
          <w:rFonts w:ascii="Calibri" w:hAnsi="Calibri" w:cs="Calibri"/>
        </w:rPr>
        <w:t>.</w:t>
      </w:r>
      <w:r w:rsidR="002C1E68">
        <w:rPr>
          <w:rFonts w:ascii="Calibri" w:hAnsi="Calibri" w:cs="Calibri"/>
        </w:rPr>
        <w:tab/>
      </w:r>
      <w:r w:rsidR="0035139C" w:rsidRPr="00B444E6">
        <w:rPr>
          <w:rFonts w:ascii="Calibri" w:hAnsi="Calibri" w:cs="Calibri"/>
          <w:b/>
          <w:bCs/>
        </w:rPr>
        <w:t>Declarations of interest</w:t>
      </w:r>
    </w:p>
    <w:p w14:paraId="775D39BD" w14:textId="2837CA17" w:rsidR="0035139C" w:rsidRDefault="0035139C" w:rsidP="0035139C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To declare the existence and nature of any Disclosable Pecuniary Interest, </w:t>
      </w:r>
      <w:r>
        <w:rPr>
          <w:rFonts w:ascii="Calibri" w:hAnsi="Calibri" w:cs="Calibri"/>
        </w:rPr>
        <w:tab/>
      </w:r>
    </w:p>
    <w:p w14:paraId="4E7D0910" w14:textId="4CEA06B5" w:rsidR="0035139C" w:rsidRDefault="0035139C" w:rsidP="0035139C">
      <w:pPr>
        <w:rPr>
          <w:rFonts w:ascii="Calibri" w:hAnsi="Calibri" w:cs="Calibri"/>
        </w:rPr>
      </w:pPr>
      <w:r>
        <w:rPr>
          <w:rFonts w:ascii="Calibri" w:hAnsi="Calibri" w:cs="Calibri"/>
        </w:rPr>
        <w:t>other Pecuniary Interest or Non-Pecuniary Interest relating to items on the agenda having regard to the Code of Conduct for Members and having taken appropriate advice where necessary before the meeting</w:t>
      </w:r>
      <w:r w:rsidR="007E20C0">
        <w:rPr>
          <w:rFonts w:ascii="Calibri" w:hAnsi="Calibri" w:cs="Calibri"/>
        </w:rPr>
        <w:t>.</w:t>
      </w:r>
    </w:p>
    <w:p w14:paraId="2810E774" w14:textId="77777777" w:rsidR="002C1E68" w:rsidRDefault="002C1E68" w:rsidP="0035139C">
      <w:pPr>
        <w:rPr>
          <w:rFonts w:ascii="Calibri" w:hAnsi="Calibri" w:cs="Calibri"/>
        </w:rPr>
      </w:pPr>
    </w:p>
    <w:p w14:paraId="2DD178F7" w14:textId="39E919A2" w:rsidR="0035139C" w:rsidRDefault="002C1E68" w:rsidP="0035139C">
      <w:pPr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0B55F5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Pr="00B444E6">
        <w:rPr>
          <w:rFonts w:ascii="Calibri" w:hAnsi="Calibri" w:cs="Calibri"/>
          <w:b/>
          <w:bCs/>
        </w:rPr>
        <w:t>Consideration of the Minutes</w:t>
      </w:r>
      <w:r>
        <w:rPr>
          <w:rFonts w:ascii="Calibri" w:hAnsi="Calibri" w:cs="Calibri"/>
        </w:rPr>
        <w:t xml:space="preserve"> of the meeting held on </w:t>
      </w:r>
      <w:r w:rsidR="00067F81">
        <w:rPr>
          <w:rFonts w:ascii="Calibri" w:hAnsi="Calibri" w:cs="Calibri"/>
        </w:rPr>
        <w:t>14</w:t>
      </w:r>
      <w:r>
        <w:rPr>
          <w:rFonts w:ascii="Calibri" w:hAnsi="Calibri" w:cs="Calibri"/>
        </w:rPr>
        <w:t xml:space="preserve">th </w:t>
      </w:r>
      <w:r w:rsidR="00A73C3A">
        <w:rPr>
          <w:rFonts w:ascii="Calibri" w:hAnsi="Calibri" w:cs="Calibri"/>
        </w:rPr>
        <w:t>Ju</w:t>
      </w:r>
      <w:r w:rsidR="00067F81">
        <w:rPr>
          <w:rFonts w:ascii="Calibri" w:hAnsi="Calibri" w:cs="Calibri"/>
        </w:rPr>
        <w:t>ly</w:t>
      </w:r>
      <w:r>
        <w:rPr>
          <w:rFonts w:ascii="Calibri" w:hAnsi="Calibri" w:cs="Calibri"/>
        </w:rPr>
        <w:t xml:space="preserve"> 2021.</w:t>
      </w:r>
    </w:p>
    <w:p w14:paraId="7CCC1C5D" w14:textId="77777777" w:rsidR="002C1E68" w:rsidRDefault="002C1E68" w:rsidP="0035139C">
      <w:pPr>
        <w:rPr>
          <w:rFonts w:ascii="Calibri" w:hAnsi="Calibri" w:cs="Calibri"/>
        </w:rPr>
      </w:pPr>
    </w:p>
    <w:p w14:paraId="0EE24054" w14:textId="77777777" w:rsidR="00CF6D70" w:rsidRDefault="002C1E68" w:rsidP="000B55F5">
      <w:pPr>
        <w:ind w:left="850" w:hanging="85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4</w:t>
      </w:r>
      <w:r w:rsidR="000B55F5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="0035139C" w:rsidRPr="00B444E6">
        <w:rPr>
          <w:rFonts w:ascii="Calibri" w:hAnsi="Calibri" w:cs="Calibri"/>
          <w:b/>
          <w:bCs/>
        </w:rPr>
        <w:t>Public participation session</w:t>
      </w:r>
      <w:r w:rsidR="0035139C">
        <w:rPr>
          <w:rFonts w:ascii="Calibri" w:hAnsi="Calibri" w:cs="Calibri"/>
        </w:rPr>
        <w:t xml:space="preserve"> </w:t>
      </w:r>
      <w:r w:rsidR="000B55F5" w:rsidRPr="000B55F5">
        <w:rPr>
          <w:rFonts w:ascii="Calibri" w:hAnsi="Calibri" w:cs="Calibri"/>
          <w:b/>
          <w:bCs/>
        </w:rPr>
        <w:t xml:space="preserve">and </w:t>
      </w:r>
      <w:r w:rsidR="000B55F5">
        <w:rPr>
          <w:rFonts w:ascii="Calibri" w:hAnsi="Calibri" w:cs="Calibri"/>
          <w:b/>
          <w:bCs/>
        </w:rPr>
        <w:t>m</w:t>
      </w:r>
      <w:r w:rsidR="000B55F5" w:rsidRPr="000B55F5">
        <w:rPr>
          <w:rFonts w:ascii="Calibri" w:hAnsi="Calibri" w:cs="Calibri"/>
          <w:b/>
          <w:bCs/>
        </w:rPr>
        <w:t>atters raised with Cou</w:t>
      </w:r>
      <w:r w:rsidR="000B55F5">
        <w:rPr>
          <w:rFonts w:ascii="Calibri" w:hAnsi="Calibri" w:cs="Calibri"/>
          <w:b/>
          <w:bCs/>
        </w:rPr>
        <w:t>n</w:t>
      </w:r>
      <w:r w:rsidR="000B55F5" w:rsidRPr="000B55F5">
        <w:rPr>
          <w:rFonts w:ascii="Calibri" w:hAnsi="Calibri" w:cs="Calibri"/>
          <w:b/>
          <w:bCs/>
        </w:rPr>
        <w:t xml:space="preserve">cillors from members of </w:t>
      </w:r>
    </w:p>
    <w:p w14:paraId="70440C91" w14:textId="49103C33" w:rsidR="000B55F5" w:rsidRPr="000B55F5" w:rsidRDefault="000B55F5" w:rsidP="000B55F5">
      <w:pPr>
        <w:ind w:left="850" w:hanging="850"/>
        <w:rPr>
          <w:rFonts w:ascii="Calibri" w:hAnsi="Calibri" w:cs="Calibri"/>
          <w:b/>
          <w:bCs/>
        </w:rPr>
      </w:pPr>
      <w:r w:rsidRPr="000B55F5">
        <w:rPr>
          <w:rFonts w:ascii="Calibri" w:hAnsi="Calibri" w:cs="Calibri"/>
          <w:b/>
          <w:bCs/>
        </w:rPr>
        <w:t>the public.</w:t>
      </w:r>
    </w:p>
    <w:p w14:paraId="581A6083" w14:textId="7DA314B4" w:rsidR="0035139C" w:rsidRDefault="0035139C" w:rsidP="00CF6D70">
      <w:pPr>
        <w:rPr>
          <w:rFonts w:ascii="Calibri" w:hAnsi="Calibri" w:cs="Calibri"/>
        </w:rPr>
      </w:pPr>
      <w:r>
        <w:rPr>
          <w:rFonts w:ascii="Calibri" w:hAnsi="Calibri" w:cs="Calibri"/>
        </w:rPr>
        <w:t>with respect to items on the agenda and other matters that are of mutual interest.</w:t>
      </w:r>
      <w:r>
        <w:rPr>
          <w:rFonts w:ascii="Calibri" w:hAnsi="Calibri" w:cs="Calibri"/>
        </w:rPr>
        <w:tab/>
      </w:r>
    </w:p>
    <w:p w14:paraId="06F5780E" w14:textId="1A796FA1" w:rsidR="0035139C" w:rsidRDefault="0035139C" w:rsidP="0035139C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Please note: When Council starts to discuss any item on the agenda, where a </w:t>
      </w:r>
      <w:r>
        <w:rPr>
          <w:rFonts w:ascii="Calibri" w:hAnsi="Calibri" w:cs="Calibri"/>
        </w:rPr>
        <w:tab/>
        <w:t xml:space="preserve">member has an interest, the member with that interest must have regard to the Code of Conduct and make the necessary disclosure and where appropriate leave </w:t>
      </w:r>
      <w:r>
        <w:rPr>
          <w:rFonts w:ascii="Calibri" w:hAnsi="Calibri" w:cs="Calibri"/>
        </w:rPr>
        <w:tab/>
        <w:t>the meeting.</w:t>
      </w:r>
    </w:p>
    <w:p w14:paraId="120B6B3C" w14:textId="77777777" w:rsidR="0035139C" w:rsidRDefault="0035139C" w:rsidP="0035139C">
      <w:pPr>
        <w:rPr>
          <w:rFonts w:ascii="Calibri" w:hAnsi="Calibri" w:cs="Calibri"/>
        </w:rPr>
      </w:pPr>
    </w:p>
    <w:p w14:paraId="5B1D8E79" w14:textId="57D4D090" w:rsidR="0035139C" w:rsidRDefault="0035139C" w:rsidP="0035139C">
      <w:pPr>
        <w:rPr>
          <w:rFonts w:ascii="Calibri" w:hAnsi="Calibri" w:cs="Calibri"/>
        </w:rPr>
      </w:pPr>
      <w:r>
        <w:rPr>
          <w:rFonts w:ascii="Calibri" w:hAnsi="Calibri" w:cs="Calibri"/>
        </w:rPr>
        <w:t>The maximum time allowed for this item is 15 minutes, at the close of this item; members of the public will no longer be permitted to address the council; members with prejudicial interests will also not be permitted to speak and address the council on those interests.</w:t>
      </w:r>
    </w:p>
    <w:p w14:paraId="17EFA235" w14:textId="77777777" w:rsidR="0035139C" w:rsidRDefault="0035139C" w:rsidP="0035139C">
      <w:pPr>
        <w:rPr>
          <w:rFonts w:ascii="Calibri" w:hAnsi="Calibri" w:cs="Calibri"/>
        </w:rPr>
      </w:pPr>
    </w:p>
    <w:p w14:paraId="5F2E9475" w14:textId="0E220B6D" w:rsidR="00B358CF" w:rsidRDefault="002C1E68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5</w:t>
      </w:r>
      <w:r w:rsidR="000B55F5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Pr="00B444E6">
        <w:rPr>
          <w:rFonts w:ascii="Calibri" w:hAnsi="Calibri" w:cs="Calibri"/>
          <w:b/>
          <w:bCs/>
        </w:rPr>
        <w:t>County Councillor</w:t>
      </w:r>
      <w:r>
        <w:rPr>
          <w:rFonts w:ascii="Calibri" w:hAnsi="Calibri" w:cs="Calibri"/>
          <w:b/>
          <w:bCs/>
        </w:rPr>
        <w:t xml:space="preserve"> and</w:t>
      </w:r>
      <w:r w:rsidR="00E079B4">
        <w:rPr>
          <w:rFonts w:ascii="Calibri" w:hAnsi="Calibri" w:cs="Calibri"/>
        </w:rPr>
        <w:t xml:space="preserve"> </w:t>
      </w:r>
      <w:r w:rsidR="004A2BED" w:rsidRPr="00B444E6">
        <w:rPr>
          <w:rFonts w:ascii="Calibri" w:hAnsi="Calibri" w:cs="Calibri"/>
          <w:b/>
          <w:bCs/>
        </w:rPr>
        <w:t>District Councillors Report</w:t>
      </w:r>
      <w:r w:rsidR="00520DCA">
        <w:rPr>
          <w:rFonts w:ascii="Calibri" w:hAnsi="Calibri" w:cs="Calibri"/>
          <w:b/>
          <w:bCs/>
        </w:rPr>
        <w:t>.</w:t>
      </w:r>
    </w:p>
    <w:p w14:paraId="4B1D01EE" w14:textId="77777777" w:rsidR="00AA6B20" w:rsidRDefault="00AA6B20">
      <w:pPr>
        <w:rPr>
          <w:rFonts w:ascii="Calibri" w:hAnsi="Calibri" w:cs="Calibri"/>
        </w:rPr>
      </w:pPr>
    </w:p>
    <w:p w14:paraId="27A93347" w14:textId="77777777" w:rsidR="00182FD2" w:rsidRDefault="00182FD2" w:rsidP="004553C6">
      <w:pPr>
        <w:ind w:left="850" w:hanging="850"/>
        <w:rPr>
          <w:rFonts w:ascii="Calibri" w:hAnsi="Calibri" w:cs="Calibri"/>
        </w:rPr>
      </w:pPr>
      <w:r>
        <w:rPr>
          <w:rFonts w:ascii="Calibri" w:hAnsi="Calibri" w:cs="Calibri"/>
        </w:rPr>
        <w:t>5a.</w:t>
      </w:r>
      <w:r>
        <w:rPr>
          <w:rFonts w:ascii="Calibri" w:hAnsi="Calibri" w:cs="Calibri"/>
        </w:rPr>
        <w:tab/>
      </w:r>
      <w:r w:rsidRPr="00182FD2">
        <w:rPr>
          <w:rFonts w:ascii="Calibri" w:hAnsi="Calibri" w:cs="Calibri"/>
          <w:b/>
          <w:bCs/>
        </w:rPr>
        <w:t>Find out from County Councillor and District Councillor what Grants are available to the Parish Council.</w:t>
      </w:r>
    </w:p>
    <w:p w14:paraId="24117815" w14:textId="77777777" w:rsidR="005268DC" w:rsidRDefault="005268DC">
      <w:pPr>
        <w:rPr>
          <w:rFonts w:ascii="Calibri" w:hAnsi="Calibri" w:cs="Calibri"/>
          <w:b/>
          <w:bCs/>
        </w:rPr>
      </w:pPr>
    </w:p>
    <w:p w14:paraId="426A6712" w14:textId="7090BA28" w:rsidR="004A2BED" w:rsidRDefault="005268DC">
      <w:pPr>
        <w:rPr>
          <w:rFonts w:ascii="Calibri" w:hAnsi="Calibri" w:cs="Calibri"/>
        </w:rPr>
      </w:pPr>
      <w:r w:rsidRPr="005268DC">
        <w:rPr>
          <w:rFonts w:ascii="Calibri" w:hAnsi="Calibri" w:cs="Calibri"/>
        </w:rPr>
        <w:t>6</w:t>
      </w:r>
      <w:r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ab/>
      </w:r>
      <w:r w:rsidRPr="00A078A3">
        <w:rPr>
          <w:rFonts w:ascii="Calibri" w:hAnsi="Calibri" w:cs="Calibri"/>
          <w:b/>
          <w:bCs/>
        </w:rPr>
        <w:t>Funding from Essex Asso</w:t>
      </w:r>
      <w:r w:rsidR="00AA6B20">
        <w:rPr>
          <w:rFonts w:ascii="Calibri" w:hAnsi="Calibri" w:cs="Calibri"/>
          <w:b/>
          <w:bCs/>
        </w:rPr>
        <w:t>ciation</w:t>
      </w:r>
      <w:r w:rsidRPr="00A078A3">
        <w:rPr>
          <w:rFonts w:ascii="Calibri" w:hAnsi="Calibri" w:cs="Calibri"/>
          <w:b/>
          <w:bCs/>
        </w:rPr>
        <w:t xml:space="preserve"> of Local Councils - Essex Local Delivery Pilot</w:t>
      </w:r>
      <w:r>
        <w:rPr>
          <w:rFonts w:ascii="Calibri" w:hAnsi="Calibri" w:cs="Calibri"/>
        </w:rPr>
        <w:t>.</w:t>
      </w:r>
      <w:r w:rsidR="00823096">
        <w:rPr>
          <w:rFonts w:ascii="Calibri" w:hAnsi="Calibri" w:cs="Calibri"/>
        </w:rPr>
        <w:tab/>
      </w:r>
      <w:r w:rsidR="00B358CF">
        <w:rPr>
          <w:rFonts w:ascii="Calibri" w:hAnsi="Calibri" w:cs="Calibri"/>
        </w:rPr>
        <w:tab/>
        <w:t xml:space="preserve"> </w:t>
      </w:r>
      <w:r w:rsidR="004A2BED">
        <w:rPr>
          <w:rFonts w:ascii="Calibri" w:hAnsi="Calibri" w:cs="Calibri"/>
        </w:rPr>
        <w:tab/>
      </w:r>
    </w:p>
    <w:p w14:paraId="56AAB9F8" w14:textId="1E7F4B25" w:rsidR="000478C8" w:rsidRDefault="005268DC">
      <w:pPr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370B67">
        <w:rPr>
          <w:rFonts w:ascii="Calibri" w:hAnsi="Calibri" w:cs="Calibri"/>
        </w:rPr>
        <w:t>a</w:t>
      </w:r>
      <w:r w:rsidR="000B55F5">
        <w:rPr>
          <w:rFonts w:ascii="Calibri" w:hAnsi="Calibri" w:cs="Calibri"/>
        </w:rPr>
        <w:t>.</w:t>
      </w:r>
      <w:r w:rsidR="002C1E68">
        <w:rPr>
          <w:rFonts w:ascii="Calibri" w:hAnsi="Calibri" w:cs="Calibri"/>
        </w:rPr>
        <w:tab/>
      </w:r>
      <w:r w:rsidR="004A2BED" w:rsidRPr="00B444E6">
        <w:rPr>
          <w:rFonts w:ascii="Calibri" w:hAnsi="Calibri" w:cs="Calibri"/>
          <w:b/>
          <w:bCs/>
        </w:rPr>
        <w:t>Finance</w:t>
      </w:r>
      <w:r w:rsidR="00520DCA">
        <w:rPr>
          <w:rFonts w:ascii="Calibri" w:hAnsi="Calibri" w:cs="Calibri"/>
        </w:rPr>
        <w:t>.</w:t>
      </w:r>
    </w:p>
    <w:p w14:paraId="081D271A" w14:textId="67F44425" w:rsidR="000478C8" w:rsidRPr="000478C8" w:rsidRDefault="000478C8" w:rsidP="004553C6">
      <w:pPr>
        <w:ind w:left="850" w:firstLine="5"/>
        <w:rPr>
          <w:rFonts w:ascii="Calibri" w:hAnsi="Calibri" w:cs="Calibri"/>
          <w:b/>
          <w:bCs/>
        </w:rPr>
      </w:pPr>
      <w:r w:rsidRPr="000478C8">
        <w:rPr>
          <w:rFonts w:ascii="Calibri" w:hAnsi="Calibri" w:cs="Calibri"/>
          <w:b/>
          <w:bCs/>
        </w:rPr>
        <w:t xml:space="preserve">Request for </w:t>
      </w:r>
      <w:r>
        <w:rPr>
          <w:rFonts w:ascii="Calibri" w:hAnsi="Calibri" w:cs="Calibri"/>
          <w:b/>
          <w:bCs/>
        </w:rPr>
        <w:t xml:space="preserve">the </w:t>
      </w:r>
      <w:r w:rsidRPr="000478C8">
        <w:rPr>
          <w:rFonts w:ascii="Calibri" w:hAnsi="Calibri" w:cs="Calibri"/>
          <w:b/>
          <w:bCs/>
        </w:rPr>
        <w:t>additional</w:t>
      </w:r>
      <w:r>
        <w:rPr>
          <w:rFonts w:ascii="Calibri" w:hAnsi="Calibri" w:cs="Calibri"/>
          <w:b/>
          <w:bCs/>
        </w:rPr>
        <w:t xml:space="preserve"> 11 hours to be paid to the</w:t>
      </w:r>
      <w:r w:rsidRPr="000478C8">
        <w:rPr>
          <w:rFonts w:ascii="Calibri" w:hAnsi="Calibri" w:cs="Calibri"/>
          <w:b/>
          <w:bCs/>
        </w:rPr>
        <w:t xml:space="preserve"> Clerk </w:t>
      </w:r>
      <w:r>
        <w:rPr>
          <w:rFonts w:ascii="Calibri" w:hAnsi="Calibri" w:cs="Calibri"/>
          <w:b/>
          <w:bCs/>
        </w:rPr>
        <w:t>which ha</w:t>
      </w:r>
      <w:r w:rsidR="00AA6B20">
        <w:rPr>
          <w:rFonts w:ascii="Calibri" w:hAnsi="Calibri" w:cs="Calibri"/>
          <w:b/>
          <w:bCs/>
        </w:rPr>
        <w:t>ve</w:t>
      </w:r>
      <w:r>
        <w:rPr>
          <w:rFonts w:ascii="Calibri" w:hAnsi="Calibri" w:cs="Calibri"/>
          <w:b/>
          <w:bCs/>
        </w:rPr>
        <w:t xml:space="preserve"> been </w:t>
      </w:r>
      <w:r w:rsidRPr="000478C8">
        <w:rPr>
          <w:rFonts w:ascii="Calibri" w:hAnsi="Calibri" w:cs="Calibri"/>
          <w:b/>
          <w:bCs/>
        </w:rPr>
        <w:t>undertaken between 11</w:t>
      </w:r>
      <w:r w:rsidRPr="000478C8">
        <w:rPr>
          <w:rFonts w:ascii="Calibri" w:hAnsi="Calibri" w:cs="Calibri"/>
          <w:b/>
          <w:bCs/>
          <w:vertAlign w:val="superscript"/>
        </w:rPr>
        <w:t>th</w:t>
      </w:r>
      <w:r w:rsidRPr="000478C8">
        <w:rPr>
          <w:rFonts w:ascii="Calibri" w:hAnsi="Calibri" w:cs="Calibri"/>
          <w:b/>
          <w:bCs/>
        </w:rPr>
        <w:t xml:space="preserve"> May and 15</w:t>
      </w:r>
      <w:r w:rsidRPr="000478C8">
        <w:rPr>
          <w:rFonts w:ascii="Calibri" w:hAnsi="Calibri" w:cs="Calibri"/>
          <w:b/>
          <w:bCs/>
          <w:vertAlign w:val="superscript"/>
        </w:rPr>
        <w:t>th</w:t>
      </w:r>
      <w:r w:rsidRPr="000478C8">
        <w:rPr>
          <w:rFonts w:ascii="Calibri" w:hAnsi="Calibri" w:cs="Calibri"/>
          <w:b/>
          <w:bCs/>
        </w:rPr>
        <w:t xml:space="preserve"> July.  During the hand over period and catching up.</w:t>
      </w:r>
    </w:p>
    <w:p w14:paraId="6DA04013" w14:textId="77777777" w:rsidR="000478C8" w:rsidRDefault="000478C8">
      <w:pPr>
        <w:rPr>
          <w:rFonts w:ascii="Calibri" w:hAnsi="Calibri" w:cs="Calibri"/>
        </w:rPr>
      </w:pPr>
    </w:p>
    <w:p w14:paraId="0E09CDDB" w14:textId="2771298F" w:rsidR="00260B1E" w:rsidRDefault="00260B1E">
      <w:pPr>
        <w:rPr>
          <w:rFonts w:ascii="Calibri" w:hAnsi="Calibri" w:cs="Calibri"/>
        </w:rPr>
      </w:pPr>
      <w:r>
        <w:rPr>
          <w:rFonts w:ascii="Calibri" w:hAnsi="Calibri" w:cs="Calibri"/>
        </w:rPr>
        <w:t>D/D = Direct Debit.  B/Trans = Bank Transfer.  CQ = Cheque</w:t>
      </w:r>
    </w:p>
    <w:p w14:paraId="749C4BB1" w14:textId="2B10C774" w:rsidR="00260B1E" w:rsidRDefault="00260B1E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739"/>
        <w:gridCol w:w="3005"/>
      </w:tblGrid>
      <w:tr w:rsidR="00260B1E" w14:paraId="176875B4" w14:textId="77777777" w:rsidTr="00260B1E">
        <w:tc>
          <w:tcPr>
            <w:tcW w:w="1271" w:type="dxa"/>
          </w:tcPr>
          <w:p w14:paraId="1D9C883C" w14:textId="39D805A4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B/Trans</w:t>
            </w:r>
          </w:p>
        </w:tc>
        <w:tc>
          <w:tcPr>
            <w:tcW w:w="4739" w:type="dxa"/>
          </w:tcPr>
          <w:p w14:paraId="19232663" w14:textId="4F6EE645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Helen Waterfield</w:t>
            </w:r>
            <w:r w:rsidR="0004604F">
              <w:rPr>
                <w:rFonts w:ascii="Calibri" w:hAnsi="Calibri" w:cs="Calibri"/>
              </w:rPr>
              <w:t xml:space="preserve"> Salary (+ 11 hours overtime)</w:t>
            </w:r>
            <w:r w:rsidR="0048186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005" w:type="dxa"/>
          </w:tcPr>
          <w:p w14:paraId="74846D77" w14:textId="41DD81AE" w:rsidR="00260B1E" w:rsidRPr="00AA6B20" w:rsidRDefault="00AA6B2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486.45</w:t>
            </w:r>
          </w:p>
        </w:tc>
      </w:tr>
      <w:tr w:rsidR="00C60135" w14:paraId="1E2FB81C" w14:textId="77777777" w:rsidTr="00260B1E">
        <w:tc>
          <w:tcPr>
            <w:tcW w:w="1271" w:type="dxa"/>
          </w:tcPr>
          <w:p w14:paraId="6C3AB04F" w14:textId="4DAB25FD" w:rsidR="00C60135" w:rsidRDefault="00C6013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B/Trans</w:t>
            </w:r>
          </w:p>
        </w:tc>
        <w:tc>
          <w:tcPr>
            <w:tcW w:w="4739" w:type="dxa"/>
          </w:tcPr>
          <w:p w14:paraId="228AB884" w14:textId="2551DE76" w:rsidR="00C60135" w:rsidRDefault="00C6013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HMRC</w:t>
            </w:r>
            <w:r w:rsidR="0004604F">
              <w:rPr>
                <w:rFonts w:ascii="Calibri" w:hAnsi="Calibri" w:cs="Calibri"/>
              </w:rPr>
              <w:t xml:space="preserve"> </w:t>
            </w:r>
            <w:r w:rsidR="00AA6B20">
              <w:rPr>
                <w:rFonts w:ascii="Calibri" w:hAnsi="Calibri" w:cs="Calibri"/>
              </w:rPr>
              <w:t xml:space="preserve">no </w:t>
            </w:r>
            <w:r w:rsidR="0004604F">
              <w:rPr>
                <w:rFonts w:ascii="Calibri" w:hAnsi="Calibri" w:cs="Calibri"/>
              </w:rPr>
              <w:t>payment</w:t>
            </w:r>
            <w:r>
              <w:rPr>
                <w:rFonts w:ascii="Calibri" w:hAnsi="Calibri" w:cs="Calibri"/>
              </w:rPr>
              <w:t xml:space="preserve"> </w:t>
            </w:r>
            <w:r w:rsidRPr="0004604F">
              <w:rPr>
                <w:rFonts w:ascii="Calibri" w:hAnsi="Calibri" w:cs="Calibri"/>
                <w:b/>
                <w:bCs/>
              </w:rPr>
              <w:t xml:space="preserve">– (income </w:t>
            </w:r>
            <w:proofErr w:type="gramStart"/>
            <w:r w:rsidRPr="0004604F">
              <w:rPr>
                <w:rFonts w:ascii="Calibri" w:hAnsi="Calibri" w:cs="Calibri"/>
                <w:b/>
                <w:bCs/>
              </w:rPr>
              <w:t>tax )</w:t>
            </w:r>
            <w:proofErr w:type="gramEnd"/>
          </w:p>
        </w:tc>
        <w:tc>
          <w:tcPr>
            <w:tcW w:w="3005" w:type="dxa"/>
          </w:tcPr>
          <w:p w14:paraId="3ED5767F" w14:textId="0C5F7A03" w:rsidR="00C60135" w:rsidRPr="00AA6B20" w:rsidRDefault="00AA6B2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-£15.40 </w:t>
            </w:r>
            <w:r w:rsidRPr="00AA6B20">
              <w:rPr>
                <w:rFonts w:ascii="Calibri" w:hAnsi="Calibri" w:cs="Calibri"/>
                <w:b/>
                <w:bCs/>
              </w:rPr>
              <w:t>CREDIT</w:t>
            </w:r>
          </w:p>
        </w:tc>
      </w:tr>
      <w:tr w:rsidR="00260B1E" w14:paraId="3156BB1D" w14:textId="77777777" w:rsidTr="00260B1E">
        <w:tc>
          <w:tcPr>
            <w:tcW w:w="1271" w:type="dxa"/>
          </w:tcPr>
          <w:p w14:paraId="1D783D74" w14:textId="4F0604E4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B/Trans</w:t>
            </w:r>
          </w:p>
        </w:tc>
        <w:tc>
          <w:tcPr>
            <w:tcW w:w="4739" w:type="dxa"/>
          </w:tcPr>
          <w:p w14:paraId="28DA546C" w14:textId="7A8FF22C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Helen Waterfield</w:t>
            </w:r>
            <w:r w:rsidR="0004604F">
              <w:rPr>
                <w:rFonts w:ascii="Calibri" w:hAnsi="Calibri" w:cs="Calibri"/>
              </w:rPr>
              <w:t xml:space="preserve"> (office costs</w:t>
            </w:r>
            <w:r w:rsidR="0051453A">
              <w:rPr>
                <w:rFonts w:ascii="Calibri" w:hAnsi="Calibri" w:cs="Calibri"/>
              </w:rPr>
              <w:t>,</w:t>
            </w:r>
            <w:r w:rsidR="0004604F">
              <w:rPr>
                <w:rFonts w:ascii="Calibri" w:hAnsi="Calibri" w:cs="Calibri"/>
              </w:rPr>
              <w:t xml:space="preserve"> mileage</w:t>
            </w:r>
            <w:r w:rsidR="0051453A">
              <w:rPr>
                <w:rFonts w:ascii="Calibri" w:hAnsi="Calibri" w:cs="Calibri"/>
              </w:rPr>
              <w:t>, stamps</w:t>
            </w:r>
            <w:r w:rsidR="0004604F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005" w:type="dxa"/>
          </w:tcPr>
          <w:p w14:paraId="5AE57F6F" w14:textId="2A378DCA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</w:t>
            </w:r>
            <w:r w:rsidR="0051453A">
              <w:rPr>
                <w:rFonts w:ascii="Calibri" w:hAnsi="Calibri" w:cs="Calibri"/>
              </w:rPr>
              <w:t>55.67</w:t>
            </w:r>
          </w:p>
        </w:tc>
      </w:tr>
      <w:tr w:rsidR="00260B1E" w14:paraId="54AFF29F" w14:textId="77777777" w:rsidTr="00260B1E">
        <w:tc>
          <w:tcPr>
            <w:tcW w:w="1271" w:type="dxa"/>
          </w:tcPr>
          <w:p w14:paraId="67550FB0" w14:textId="58AE661A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D/D</w:t>
            </w:r>
          </w:p>
        </w:tc>
        <w:tc>
          <w:tcPr>
            <w:tcW w:w="4739" w:type="dxa"/>
          </w:tcPr>
          <w:p w14:paraId="4547D011" w14:textId="5F4F048B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 &amp; J Lighting </w:t>
            </w:r>
            <w:r w:rsidR="00481864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Maintenance</w:t>
            </w:r>
            <w:r w:rsidR="00A86AF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005" w:type="dxa"/>
          </w:tcPr>
          <w:p w14:paraId="6F06030D" w14:textId="1377BBA1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</w:t>
            </w:r>
            <w:r w:rsidR="00067F81">
              <w:rPr>
                <w:rFonts w:ascii="Calibri" w:hAnsi="Calibri" w:cs="Calibri"/>
              </w:rPr>
              <w:t>27.36</w:t>
            </w:r>
          </w:p>
        </w:tc>
      </w:tr>
      <w:tr w:rsidR="00260B1E" w14:paraId="76CAE02B" w14:textId="77777777" w:rsidTr="00260B1E">
        <w:tc>
          <w:tcPr>
            <w:tcW w:w="1271" w:type="dxa"/>
          </w:tcPr>
          <w:p w14:paraId="7CFBA2FD" w14:textId="6BC84657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D/D</w:t>
            </w:r>
          </w:p>
        </w:tc>
        <w:tc>
          <w:tcPr>
            <w:tcW w:w="4739" w:type="dxa"/>
          </w:tcPr>
          <w:p w14:paraId="5CA8ACF5" w14:textId="3872F7C8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Haven </w:t>
            </w:r>
            <w:r w:rsidR="0073065E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Electricity</w:t>
            </w:r>
          </w:p>
        </w:tc>
        <w:tc>
          <w:tcPr>
            <w:tcW w:w="3005" w:type="dxa"/>
          </w:tcPr>
          <w:p w14:paraId="4E002651" w14:textId="020575F9" w:rsidR="00260B1E" w:rsidRDefault="00260B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</w:t>
            </w:r>
            <w:r w:rsidR="004467EA">
              <w:rPr>
                <w:rFonts w:ascii="Calibri" w:hAnsi="Calibri" w:cs="Calibri"/>
              </w:rPr>
              <w:t>4</w:t>
            </w:r>
            <w:r w:rsidR="00D34C42">
              <w:rPr>
                <w:rFonts w:ascii="Calibri" w:hAnsi="Calibri" w:cs="Calibri"/>
              </w:rPr>
              <w:t>7</w:t>
            </w:r>
            <w:r w:rsidR="007E7349">
              <w:rPr>
                <w:rFonts w:ascii="Calibri" w:hAnsi="Calibri" w:cs="Calibri"/>
              </w:rPr>
              <w:t>.26</w:t>
            </w:r>
          </w:p>
        </w:tc>
      </w:tr>
      <w:tr w:rsidR="00260B1E" w14:paraId="45BDBF0E" w14:textId="77777777" w:rsidTr="00260B1E">
        <w:tc>
          <w:tcPr>
            <w:tcW w:w="1271" w:type="dxa"/>
          </w:tcPr>
          <w:p w14:paraId="6006BD4B" w14:textId="7AFB42DA" w:rsidR="00260B1E" w:rsidRDefault="004467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B/Trans</w:t>
            </w:r>
          </w:p>
        </w:tc>
        <w:tc>
          <w:tcPr>
            <w:tcW w:w="4739" w:type="dxa"/>
          </w:tcPr>
          <w:p w14:paraId="7D98C0D5" w14:textId="221625F0" w:rsidR="00260B1E" w:rsidRDefault="00D34C4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D Landscapes (Anglia) Ltd</w:t>
            </w:r>
          </w:p>
        </w:tc>
        <w:tc>
          <w:tcPr>
            <w:tcW w:w="3005" w:type="dxa"/>
          </w:tcPr>
          <w:p w14:paraId="682A9C5E" w14:textId="7D94BA18" w:rsidR="00260B1E" w:rsidRDefault="004467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</w:t>
            </w:r>
            <w:r w:rsidR="004553C6">
              <w:rPr>
                <w:rFonts w:ascii="Calibri" w:hAnsi="Calibri" w:cs="Calibri"/>
              </w:rPr>
              <w:t>282.43</w:t>
            </w:r>
          </w:p>
        </w:tc>
      </w:tr>
      <w:tr w:rsidR="004467EA" w14:paraId="2E6438E9" w14:textId="77777777" w:rsidTr="00260B1E">
        <w:tc>
          <w:tcPr>
            <w:tcW w:w="1271" w:type="dxa"/>
          </w:tcPr>
          <w:p w14:paraId="1F7BBD33" w14:textId="3C9CAAF8" w:rsidR="004467EA" w:rsidRDefault="00472A2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B/Trans</w:t>
            </w:r>
          </w:p>
        </w:tc>
        <w:tc>
          <w:tcPr>
            <w:tcW w:w="4739" w:type="dxa"/>
          </w:tcPr>
          <w:p w14:paraId="6915FD68" w14:textId="137BFDA9" w:rsidR="004467EA" w:rsidRDefault="00472A2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Essex Assoc of Local Councils (training Cllr O’Connell)</w:t>
            </w:r>
          </w:p>
        </w:tc>
        <w:tc>
          <w:tcPr>
            <w:tcW w:w="3005" w:type="dxa"/>
          </w:tcPr>
          <w:p w14:paraId="0BA75B3F" w14:textId="21DC0C6E" w:rsidR="004467EA" w:rsidRDefault="00472A2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£90.00</w:t>
            </w:r>
          </w:p>
        </w:tc>
      </w:tr>
      <w:tr w:rsidR="00472A2A" w14:paraId="3DEAB940" w14:textId="77777777" w:rsidTr="00260B1E">
        <w:tc>
          <w:tcPr>
            <w:tcW w:w="1271" w:type="dxa"/>
          </w:tcPr>
          <w:p w14:paraId="74A26CB3" w14:textId="75ADA76A" w:rsidR="00472A2A" w:rsidRDefault="00472A2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B/Trans</w:t>
            </w:r>
          </w:p>
        </w:tc>
        <w:tc>
          <w:tcPr>
            <w:tcW w:w="4739" w:type="dxa"/>
          </w:tcPr>
          <w:p w14:paraId="16310425" w14:textId="75AFE2DA" w:rsidR="00472A2A" w:rsidRDefault="00472A2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Information Commissioners Office (GDPR)</w:t>
            </w:r>
          </w:p>
        </w:tc>
        <w:tc>
          <w:tcPr>
            <w:tcW w:w="3005" w:type="dxa"/>
          </w:tcPr>
          <w:p w14:paraId="7178AF51" w14:textId="4BED03EF" w:rsidR="00472A2A" w:rsidRDefault="00472A2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£40.00</w:t>
            </w:r>
          </w:p>
        </w:tc>
      </w:tr>
      <w:tr w:rsidR="00260B1E" w14:paraId="2E0D2BF1" w14:textId="77777777" w:rsidTr="00260B1E">
        <w:tc>
          <w:tcPr>
            <w:tcW w:w="1271" w:type="dxa"/>
          </w:tcPr>
          <w:p w14:paraId="1B574E0F" w14:textId="77777777" w:rsidR="00260B1E" w:rsidRDefault="00260B1E">
            <w:pPr>
              <w:rPr>
                <w:rFonts w:ascii="Calibri" w:hAnsi="Calibri" w:cs="Calibri"/>
              </w:rPr>
            </w:pPr>
          </w:p>
        </w:tc>
        <w:tc>
          <w:tcPr>
            <w:tcW w:w="4739" w:type="dxa"/>
          </w:tcPr>
          <w:p w14:paraId="7F5A6458" w14:textId="2A19106F" w:rsidR="00260B1E" w:rsidRPr="00C60135" w:rsidRDefault="00260B1E">
            <w:pPr>
              <w:rPr>
                <w:rFonts w:ascii="Calibri" w:hAnsi="Calibri" w:cs="Calibri"/>
                <w:b/>
                <w:bCs/>
              </w:rPr>
            </w:pPr>
            <w:r w:rsidRPr="00C60135">
              <w:rPr>
                <w:rFonts w:ascii="Calibri" w:hAnsi="Calibri" w:cs="Calibri"/>
                <w:b/>
                <w:bCs/>
              </w:rPr>
              <w:t>TOTAL</w:t>
            </w:r>
          </w:p>
        </w:tc>
        <w:tc>
          <w:tcPr>
            <w:tcW w:w="3005" w:type="dxa"/>
          </w:tcPr>
          <w:p w14:paraId="49C88E70" w14:textId="36B1814A" w:rsidR="00260B1E" w:rsidRPr="00C60135" w:rsidRDefault="00260B1E">
            <w:pPr>
              <w:rPr>
                <w:rFonts w:ascii="Calibri" w:hAnsi="Calibri" w:cs="Calibri"/>
                <w:b/>
                <w:bCs/>
              </w:rPr>
            </w:pPr>
            <w:r w:rsidRPr="00C60135">
              <w:rPr>
                <w:rFonts w:ascii="Calibri" w:hAnsi="Calibri" w:cs="Calibri"/>
                <w:b/>
                <w:bCs/>
              </w:rPr>
              <w:t>£</w:t>
            </w:r>
            <w:r w:rsidR="004553C6">
              <w:rPr>
                <w:rFonts w:ascii="Calibri" w:hAnsi="Calibri" w:cs="Calibri"/>
                <w:b/>
                <w:bCs/>
              </w:rPr>
              <w:t>1029.17</w:t>
            </w:r>
          </w:p>
        </w:tc>
      </w:tr>
    </w:tbl>
    <w:p w14:paraId="09F8B73A" w14:textId="146A1E4F" w:rsidR="004A2BED" w:rsidRDefault="004A2BED" w:rsidP="006E43B1">
      <w:pPr>
        <w:ind w:firstLine="850"/>
        <w:rPr>
          <w:rFonts w:ascii="Calibri" w:hAnsi="Calibri" w:cs="Calibri"/>
        </w:rPr>
      </w:pPr>
    </w:p>
    <w:p w14:paraId="2599DD3A" w14:textId="5D76C8AE" w:rsidR="004A2BED" w:rsidRDefault="005268D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7</w:t>
      </w:r>
      <w:r w:rsidR="00370B67">
        <w:rPr>
          <w:rFonts w:ascii="Calibri" w:hAnsi="Calibri" w:cs="Calibri"/>
        </w:rPr>
        <w:t>b</w:t>
      </w:r>
      <w:r w:rsidR="005C14D7">
        <w:rPr>
          <w:rFonts w:ascii="Calibri" w:hAnsi="Calibri" w:cs="Calibri"/>
        </w:rPr>
        <w:t xml:space="preserve">.  </w:t>
      </w:r>
      <w:r w:rsidR="004553C6">
        <w:rPr>
          <w:rFonts w:ascii="Calibri" w:hAnsi="Calibri" w:cs="Calibri"/>
        </w:rPr>
        <w:tab/>
      </w:r>
      <w:r w:rsidR="005C14D7" w:rsidRPr="005C14D7">
        <w:rPr>
          <w:rFonts w:ascii="Calibri" w:hAnsi="Calibri" w:cs="Calibri"/>
          <w:b/>
          <w:bCs/>
        </w:rPr>
        <w:t>Circulation of the actual to budget spending</w:t>
      </w:r>
      <w:r w:rsidR="005C14D7">
        <w:rPr>
          <w:rFonts w:ascii="Calibri" w:hAnsi="Calibri" w:cs="Calibri"/>
          <w:b/>
          <w:bCs/>
        </w:rPr>
        <w:t xml:space="preserve"> sheet</w:t>
      </w:r>
      <w:r w:rsidR="005C14D7" w:rsidRPr="005C14D7">
        <w:rPr>
          <w:rFonts w:ascii="Calibri" w:hAnsi="Calibri" w:cs="Calibri"/>
          <w:b/>
          <w:bCs/>
        </w:rPr>
        <w:t>.</w:t>
      </w:r>
    </w:p>
    <w:p w14:paraId="12D65250" w14:textId="77777777" w:rsidR="00B135FF" w:rsidRDefault="00BD1ECE" w:rsidP="00B135F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7805F6">
        <w:rPr>
          <w:rFonts w:ascii="Calibri" w:hAnsi="Calibri" w:cs="Calibri"/>
        </w:rPr>
        <w:tab/>
      </w:r>
      <w:r w:rsidR="00522C8D">
        <w:rPr>
          <w:rFonts w:ascii="Calibri" w:hAnsi="Calibri" w:cs="Calibri"/>
        </w:rPr>
        <w:tab/>
      </w:r>
      <w:r w:rsidR="00852DF1" w:rsidRPr="00852DF1">
        <w:rPr>
          <w:rFonts w:ascii="Calibri" w:hAnsi="Calibri" w:cs="Calibri"/>
        </w:rPr>
        <w:tab/>
      </w:r>
    </w:p>
    <w:p w14:paraId="15DC8766" w14:textId="20E71E01" w:rsidR="00067F81" w:rsidRPr="00B135FF" w:rsidRDefault="005268DC" w:rsidP="00B135FF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</w:rPr>
        <w:t>8</w:t>
      </w:r>
      <w:r w:rsidR="000B55F5">
        <w:rPr>
          <w:rFonts w:ascii="Calibri" w:hAnsi="Calibri" w:cs="Calibri"/>
        </w:rPr>
        <w:t>.</w:t>
      </w:r>
      <w:r w:rsidR="000B2F14" w:rsidRPr="000B2F14">
        <w:rPr>
          <w:rFonts w:ascii="Calibri" w:hAnsi="Calibri" w:cs="Calibri"/>
        </w:rPr>
        <w:t xml:space="preserve"> </w:t>
      </w:r>
      <w:r w:rsidR="004553C6">
        <w:rPr>
          <w:rFonts w:ascii="Calibri" w:hAnsi="Calibri" w:cs="Calibri"/>
        </w:rPr>
        <w:tab/>
      </w:r>
      <w:r w:rsidR="00067F81" w:rsidRPr="00B444E6">
        <w:rPr>
          <w:rFonts w:ascii="Calibri" w:hAnsi="Calibri" w:cs="Calibri"/>
          <w:b/>
          <w:bCs/>
        </w:rPr>
        <w:t>Playing Field</w:t>
      </w:r>
      <w:r w:rsidR="00067F81">
        <w:rPr>
          <w:rFonts w:ascii="Calibri" w:hAnsi="Calibri" w:cs="Calibri"/>
        </w:rPr>
        <w:t xml:space="preserve"> </w:t>
      </w:r>
      <w:r w:rsidR="00067F81" w:rsidRPr="004867C2">
        <w:rPr>
          <w:rFonts w:ascii="Calibri" w:hAnsi="Calibri" w:cs="Calibri"/>
          <w:b/>
          <w:bCs/>
        </w:rPr>
        <w:t>and Village Hall update</w:t>
      </w:r>
      <w:r w:rsidR="00067F81">
        <w:rPr>
          <w:rFonts w:ascii="Calibri" w:hAnsi="Calibri" w:cs="Calibri"/>
        </w:rPr>
        <w:t xml:space="preserve"> - Update on inspection scheme.</w:t>
      </w:r>
    </w:p>
    <w:p w14:paraId="48430F3F" w14:textId="77777777" w:rsidR="00067F81" w:rsidRDefault="00067F81" w:rsidP="00067F8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4FACD0C2" w14:textId="30FD9D85" w:rsidR="00067F81" w:rsidRPr="00DA27C4" w:rsidRDefault="005268DC" w:rsidP="004553C6">
      <w:pPr>
        <w:tabs>
          <w:tab w:val="left" w:pos="850"/>
          <w:tab w:val="left" w:pos="1701"/>
          <w:tab w:val="left" w:pos="2553"/>
          <w:tab w:val="left" w:pos="3402"/>
          <w:tab w:val="center" w:pos="4512"/>
        </w:tabs>
        <w:ind w:left="850" w:hanging="85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9</w:t>
      </w:r>
      <w:r w:rsidR="00067F81">
        <w:rPr>
          <w:rFonts w:ascii="Calibri" w:hAnsi="Calibri" w:cs="Calibri"/>
        </w:rPr>
        <w:t xml:space="preserve">. </w:t>
      </w:r>
      <w:r w:rsidR="004553C6">
        <w:rPr>
          <w:rFonts w:ascii="Calibri" w:hAnsi="Calibri" w:cs="Calibri"/>
        </w:rPr>
        <w:tab/>
      </w:r>
      <w:r w:rsidR="00067F81" w:rsidRPr="00B444E6">
        <w:rPr>
          <w:rFonts w:ascii="Calibri" w:hAnsi="Calibri" w:cs="Calibri"/>
          <w:b/>
          <w:bCs/>
        </w:rPr>
        <w:t>Village Enhancement</w:t>
      </w:r>
      <w:r w:rsidR="00067F81">
        <w:rPr>
          <w:rFonts w:ascii="Calibri" w:hAnsi="Calibri" w:cs="Calibri"/>
          <w:b/>
          <w:bCs/>
        </w:rPr>
        <w:t xml:space="preserve"> - </w:t>
      </w:r>
      <w:r w:rsidR="00067F81" w:rsidRPr="00DA27C4">
        <w:rPr>
          <w:rFonts w:ascii="Calibri" w:hAnsi="Calibri" w:cs="Calibri"/>
          <w:b/>
          <w:bCs/>
        </w:rPr>
        <w:t>War Memorial</w:t>
      </w:r>
      <w:r w:rsidR="00067F81">
        <w:rPr>
          <w:rFonts w:ascii="Calibri" w:hAnsi="Calibri" w:cs="Calibri"/>
          <w:b/>
          <w:bCs/>
        </w:rPr>
        <w:t xml:space="preserve"> - </w:t>
      </w:r>
      <w:r w:rsidR="00067F81">
        <w:rPr>
          <w:rFonts w:ascii="Calibri" w:hAnsi="Calibri" w:cs="Calibri"/>
        </w:rPr>
        <w:t>To discuss options for repair and grants available.</w:t>
      </w:r>
    </w:p>
    <w:p w14:paraId="2857EE02" w14:textId="5A3EC56B" w:rsidR="002C1E68" w:rsidRDefault="002C1E68" w:rsidP="00415835">
      <w:pPr>
        <w:rPr>
          <w:rFonts w:ascii="Calibri" w:hAnsi="Calibri" w:cs="Calibri"/>
        </w:rPr>
      </w:pPr>
    </w:p>
    <w:p w14:paraId="4E6356FA" w14:textId="32EFCC5E" w:rsidR="00CF6D70" w:rsidRDefault="005268DC" w:rsidP="0041583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10</w:t>
      </w:r>
      <w:r w:rsidR="000B55F5">
        <w:rPr>
          <w:rFonts w:ascii="Calibri" w:hAnsi="Calibri" w:cs="Calibri"/>
        </w:rPr>
        <w:t>.</w:t>
      </w:r>
      <w:r w:rsidR="003C2E17">
        <w:rPr>
          <w:rFonts w:ascii="Calibri" w:hAnsi="Calibri" w:cs="Calibri"/>
        </w:rPr>
        <w:tab/>
      </w:r>
      <w:r w:rsidR="00961F1D" w:rsidRPr="000B55F5">
        <w:rPr>
          <w:rFonts w:ascii="Calibri" w:hAnsi="Calibri" w:cs="Calibri"/>
          <w:b/>
          <w:bCs/>
        </w:rPr>
        <w:t>P</w:t>
      </w:r>
      <w:r w:rsidR="004856E2" w:rsidRPr="000B55F5">
        <w:rPr>
          <w:rFonts w:ascii="Calibri" w:hAnsi="Calibri" w:cs="Calibri"/>
          <w:b/>
          <w:bCs/>
        </w:rPr>
        <w:t>olicies</w:t>
      </w:r>
      <w:r w:rsidR="000B55F5">
        <w:rPr>
          <w:rFonts w:ascii="Calibri" w:hAnsi="Calibri" w:cs="Calibri"/>
          <w:b/>
          <w:bCs/>
        </w:rPr>
        <w:t>.</w:t>
      </w:r>
      <w:r w:rsidR="005C14D7">
        <w:rPr>
          <w:rFonts w:ascii="Calibri" w:hAnsi="Calibri" w:cs="Calibri"/>
          <w:b/>
          <w:bCs/>
        </w:rPr>
        <w:t xml:space="preserve">  </w:t>
      </w:r>
      <w:r w:rsidR="00CF6D70" w:rsidRPr="00AA6B20">
        <w:rPr>
          <w:rFonts w:ascii="Calibri" w:hAnsi="Calibri" w:cs="Calibri"/>
        </w:rPr>
        <w:t>a)</w:t>
      </w:r>
      <w:r w:rsidR="00CF6D70">
        <w:rPr>
          <w:rFonts w:ascii="Calibri" w:hAnsi="Calibri" w:cs="Calibri"/>
          <w:b/>
          <w:bCs/>
        </w:rPr>
        <w:t xml:space="preserve"> </w:t>
      </w:r>
      <w:r w:rsidR="00067F81">
        <w:rPr>
          <w:rFonts w:ascii="Calibri" w:hAnsi="Calibri" w:cs="Calibri"/>
          <w:b/>
          <w:bCs/>
        </w:rPr>
        <w:t>Code of Conduct.</w:t>
      </w:r>
    </w:p>
    <w:p w14:paraId="22918F95" w14:textId="0C90B6C9" w:rsidR="00067F81" w:rsidRDefault="00AA6B20" w:rsidP="00415835">
      <w:pPr>
        <w:rPr>
          <w:rFonts w:ascii="Calibri" w:hAnsi="Calibri" w:cs="Calibri"/>
          <w:b/>
          <w:bCs/>
        </w:rPr>
      </w:pPr>
      <w:r w:rsidRPr="00AA6B20">
        <w:rPr>
          <w:rFonts w:ascii="Calibri" w:hAnsi="Calibri" w:cs="Calibri"/>
        </w:rPr>
        <w:t>b)</w:t>
      </w:r>
      <w:r>
        <w:rPr>
          <w:rFonts w:ascii="Calibri" w:hAnsi="Calibri" w:cs="Calibri"/>
          <w:b/>
          <w:bCs/>
        </w:rPr>
        <w:t xml:space="preserve">  </w:t>
      </w:r>
      <w:r w:rsidR="004553C6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>Complaints Procedure.</w:t>
      </w:r>
    </w:p>
    <w:p w14:paraId="28AE17A4" w14:textId="73724A01" w:rsidR="00AA6B20" w:rsidRDefault="00AA6B20" w:rsidP="00415835">
      <w:pPr>
        <w:rPr>
          <w:rFonts w:ascii="Calibri" w:hAnsi="Calibri" w:cs="Calibri"/>
          <w:b/>
          <w:bCs/>
        </w:rPr>
      </w:pPr>
      <w:r w:rsidRPr="00AA6B20">
        <w:rPr>
          <w:rFonts w:ascii="Calibri" w:hAnsi="Calibri" w:cs="Calibri"/>
        </w:rPr>
        <w:t>c)</w:t>
      </w:r>
      <w:r>
        <w:rPr>
          <w:rFonts w:ascii="Calibri" w:hAnsi="Calibri" w:cs="Calibri"/>
          <w:b/>
          <w:bCs/>
        </w:rPr>
        <w:t xml:space="preserve"> </w:t>
      </w:r>
      <w:r w:rsidR="004553C6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>Community Engagement Policy.</w:t>
      </w:r>
    </w:p>
    <w:p w14:paraId="6B68F142" w14:textId="51F9B3C4" w:rsidR="00AA6B20" w:rsidRDefault="00AA6B20" w:rsidP="00415835">
      <w:pPr>
        <w:rPr>
          <w:rFonts w:ascii="Calibri" w:hAnsi="Calibri" w:cs="Calibri"/>
          <w:b/>
          <w:bCs/>
        </w:rPr>
      </w:pPr>
      <w:r w:rsidRPr="00AA6B20">
        <w:rPr>
          <w:rFonts w:ascii="Calibri" w:hAnsi="Calibri" w:cs="Calibri"/>
        </w:rPr>
        <w:t>d)</w:t>
      </w:r>
      <w:r>
        <w:rPr>
          <w:rFonts w:ascii="Calibri" w:hAnsi="Calibri" w:cs="Calibri"/>
          <w:b/>
          <w:bCs/>
        </w:rPr>
        <w:t xml:space="preserve"> </w:t>
      </w:r>
      <w:r w:rsidR="004553C6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>Council Training Policy.</w:t>
      </w:r>
    </w:p>
    <w:p w14:paraId="0747E7BD" w14:textId="77777777" w:rsidR="00AA6B20" w:rsidRPr="00067F81" w:rsidRDefault="00AA6B20" w:rsidP="00415835">
      <w:pPr>
        <w:rPr>
          <w:rFonts w:ascii="Calibri" w:hAnsi="Calibri" w:cs="Calibri"/>
          <w:b/>
          <w:bCs/>
        </w:rPr>
      </w:pPr>
    </w:p>
    <w:p w14:paraId="296EE51B" w14:textId="066FADBE" w:rsidR="004856E2" w:rsidRDefault="004856E2" w:rsidP="00CF6D70">
      <w:pPr>
        <w:rPr>
          <w:rStyle w:val="Hyperlink"/>
        </w:rPr>
      </w:pPr>
      <w:r>
        <w:rPr>
          <w:rFonts w:ascii="Calibri" w:hAnsi="Calibri" w:cs="Calibri"/>
        </w:rPr>
        <w:t xml:space="preserve">To review all </w:t>
      </w:r>
      <w:proofErr w:type="spellStart"/>
      <w:r>
        <w:rPr>
          <w:rFonts w:ascii="Calibri" w:hAnsi="Calibri" w:cs="Calibri"/>
        </w:rPr>
        <w:t>polices</w:t>
      </w:r>
      <w:proofErr w:type="spellEnd"/>
      <w:r>
        <w:rPr>
          <w:rFonts w:ascii="Calibri" w:hAnsi="Calibri" w:cs="Calibri"/>
        </w:rPr>
        <w:t xml:space="preserve"> and procedures  </w:t>
      </w:r>
      <w:hyperlink r:id="rId8" w:history="1">
        <w:r>
          <w:rPr>
            <w:rStyle w:val="Hyperlink"/>
          </w:rPr>
          <w:t>Policies and Procedures – Salings Parish Council (salings-pc.gov.uk)</w:t>
        </w:r>
      </w:hyperlink>
    </w:p>
    <w:p w14:paraId="4CA5A7DD" w14:textId="394A0377" w:rsidR="00F53B75" w:rsidRPr="00B135FF" w:rsidRDefault="00F53B75" w:rsidP="00415835">
      <w:pPr>
        <w:rPr>
          <w:rFonts w:asciiTheme="minorHAnsi" w:hAnsiTheme="minorHAnsi" w:cstheme="minorHAnsi"/>
          <w:b/>
          <w:bCs/>
        </w:rPr>
      </w:pPr>
    </w:p>
    <w:p w14:paraId="421C1B00" w14:textId="5EF36F8C" w:rsidR="0011000E" w:rsidRPr="00067F81" w:rsidRDefault="00FB696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</w:t>
      </w:r>
      <w:r w:rsidR="005C14D7">
        <w:rPr>
          <w:rFonts w:ascii="Calibri" w:hAnsi="Calibri" w:cs="Calibri"/>
        </w:rPr>
        <w:t>1</w:t>
      </w:r>
      <w:r w:rsidR="000B55F5">
        <w:rPr>
          <w:rFonts w:ascii="Calibri" w:hAnsi="Calibri" w:cs="Calibri"/>
        </w:rPr>
        <w:t>.</w:t>
      </w:r>
      <w:r w:rsidR="00CB7705">
        <w:rPr>
          <w:rFonts w:ascii="Calibri" w:hAnsi="Calibri" w:cs="Calibri"/>
        </w:rPr>
        <w:tab/>
      </w:r>
      <w:r w:rsidR="00CB7705" w:rsidRPr="00556CC3">
        <w:rPr>
          <w:rFonts w:ascii="Calibri" w:hAnsi="Calibri" w:cs="Calibri"/>
          <w:b/>
          <w:bCs/>
        </w:rPr>
        <w:t xml:space="preserve"> </w:t>
      </w:r>
      <w:r w:rsidR="004A2BED" w:rsidRPr="00B444E6">
        <w:rPr>
          <w:rFonts w:ascii="Calibri" w:hAnsi="Calibri" w:cs="Calibri"/>
          <w:b/>
          <w:bCs/>
        </w:rPr>
        <w:t>Highways</w:t>
      </w:r>
      <w:r w:rsidR="009964D2">
        <w:rPr>
          <w:rFonts w:ascii="Calibri" w:hAnsi="Calibri" w:cs="Calibri"/>
          <w:b/>
          <w:bCs/>
        </w:rPr>
        <w:t>/Footpaths and Byways</w:t>
      </w:r>
      <w:r>
        <w:rPr>
          <w:rFonts w:ascii="Calibri" w:hAnsi="Calibri" w:cs="Calibri"/>
          <w:b/>
          <w:bCs/>
        </w:rPr>
        <w:t xml:space="preserve"> issues or concerns</w:t>
      </w:r>
      <w:r w:rsidR="000B55F5">
        <w:rPr>
          <w:rFonts w:ascii="Calibri" w:hAnsi="Calibri" w:cs="Calibri"/>
          <w:b/>
          <w:bCs/>
        </w:rPr>
        <w:t>.</w:t>
      </w:r>
    </w:p>
    <w:p w14:paraId="71CE838A" w14:textId="70416CDE" w:rsidR="009964D2" w:rsidRPr="00BB4D26" w:rsidRDefault="009964D2">
      <w:pPr>
        <w:rPr>
          <w:rFonts w:ascii="Calibri" w:hAnsi="Calibri" w:cs="Calibri"/>
          <w:bCs/>
        </w:rPr>
      </w:pPr>
      <w:r w:rsidRPr="00BB4D26">
        <w:rPr>
          <w:rFonts w:ascii="Calibri" w:hAnsi="Calibri" w:cs="Calibri"/>
          <w:bCs/>
        </w:rPr>
        <w:t xml:space="preserve"> </w:t>
      </w:r>
      <w:r w:rsidR="00FB6960">
        <w:rPr>
          <w:rFonts w:ascii="Calibri" w:hAnsi="Calibri" w:cs="Calibri"/>
          <w:bCs/>
        </w:rPr>
        <w:t xml:space="preserve">- </w:t>
      </w:r>
      <w:r w:rsidRPr="00BB4D26">
        <w:rPr>
          <w:rFonts w:ascii="Calibri" w:hAnsi="Calibri" w:cs="Calibri"/>
          <w:bCs/>
        </w:rPr>
        <w:t>Traffic Calming Great Saling</w:t>
      </w:r>
    </w:p>
    <w:p w14:paraId="27262478" w14:textId="18FA6E92" w:rsidR="009964D2" w:rsidRDefault="009964D2">
      <w:pPr>
        <w:rPr>
          <w:rFonts w:ascii="Calibri" w:hAnsi="Calibri" w:cs="Calibri"/>
          <w:bCs/>
        </w:rPr>
      </w:pPr>
      <w:r w:rsidRPr="00BB4D26">
        <w:rPr>
          <w:rFonts w:ascii="Calibri" w:hAnsi="Calibri" w:cs="Calibri"/>
          <w:bCs/>
        </w:rPr>
        <w:t xml:space="preserve"> </w:t>
      </w:r>
      <w:r w:rsidR="00FB6960">
        <w:rPr>
          <w:rFonts w:ascii="Calibri" w:hAnsi="Calibri" w:cs="Calibri"/>
          <w:bCs/>
        </w:rPr>
        <w:t xml:space="preserve">- </w:t>
      </w:r>
      <w:r w:rsidRPr="00BB4D26">
        <w:rPr>
          <w:rFonts w:ascii="Calibri" w:hAnsi="Calibri" w:cs="Calibri"/>
          <w:bCs/>
        </w:rPr>
        <w:t>Footpaths and Byways</w:t>
      </w:r>
    </w:p>
    <w:p w14:paraId="311FB5B6" w14:textId="13B30CBF" w:rsidR="00EA4DDD" w:rsidRPr="00BB4D26" w:rsidRDefault="002E35C8" w:rsidP="006A5B7B">
      <w:pPr>
        <w:rPr>
          <w:rFonts w:asciiTheme="minorHAnsi" w:hAnsiTheme="minorHAnsi" w:cstheme="minorHAnsi"/>
        </w:rPr>
      </w:pPr>
      <w:r w:rsidRPr="00BB4D26">
        <w:rPr>
          <w:rFonts w:ascii="Calibri" w:hAnsi="Calibri" w:cs="Calibri"/>
          <w:bCs/>
        </w:rPr>
        <w:tab/>
        <w:t xml:space="preserve"> </w:t>
      </w:r>
    </w:p>
    <w:p w14:paraId="3AD6DBCC" w14:textId="77777777" w:rsidR="004E13D9" w:rsidRDefault="00FB6960" w:rsidP="004E13D9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</w:t>
      </w:r>
      <w:r w:rsidR="005C14D7">
        <w:rPr>
          <w:rFonts w:ascii="Calibri" w:hAnsi="Calibri" w:cs="Calibri"/>
        </w:rPr>
        <w:t>2</w:t>
      </w:r>
      <w:r w:rsidR="000B55F5">
        <w:rPr>
          <w:rFonts w:ascii="Calibri" w:hAnsi="Calibri" w:cs="Calibri"/>
        </w:rPr>
        <w:t>.</w:t>
      </w:r>
      <w:r w:rsidR="00CB7705">
        <w:rPr>
          <w:rFonts w:ascii="Calibri" w:hAnsi="Calibri" w:cs="Calibri"/>
        </w:rPr>
        <w:tab/>
      </w:r>
      <w:r w:rsidR="00CB7705" w:rsidRPr="00556CC3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Current </w:t>
      </w:r>
      <w:r w:rsidR="00CB7705" w:rsidRPr="00556CC3">
        <w:rPr>
          <w:rFonts w:ascii="Calibri" w:hAnsi="Calibri" w:cs="Calibri"/>
          <w:b/>
          <w:bCs/>
        </w:rPr>
        <w:t>Planning</w:t>
      </w:r>
      <w:r w:rsidR="004A2BED" w:rsidRPr="00B444E6">
        <w:rPr>
          <w:rFonts w:ascii="Calibri" w:hAnsi="Calibri" w:cs="Calibri"/>
          <w:b/>
          <w:bCs/>
        </w:rPr>
        <w:t xml:space="preserve"> Applications</w:t>
      </w:r>
      <w:r w:rsidR="004867C2">
        <w:rPr>
          <w:rFonts w:ascii="Calibri" w:hAnsi="Calibri" w:cs="Calibri"/>
          <w:b/>
          <w:bCs/>
        </w:rPr>
        <w:t>.</w:t>
      </w:r>
    </w:p>
    <w:p w14:paraId="4088624C" w14:textId="7DB440DA" w:rsidR="004E13D9" w:rsidRPr="004E13D9" w:rsidRDefault="004E13D9" w:rsidP="004E13D9">
      <w:pPr>
        <w:rPr>
          <w:rFonts w:ascii="Calibri" w:hAnsi="Calibri" w:cs="Calibri"/>
          <w:bCs/>
        </w:rPr>
      </w:pPr>
      <w:r w:rsidRPr="004E13D9">
        <w:rPr>
          <w:rFonts w:ascii="Calibri" w:hAnsi="Calibri" w:cs="Calibri"/>
          <w:b/>
          <w:bCs/>
          <w:lang w:eastAsia="ar-SA"/>
        </w:rPr>
        <w:t>21/02134/HH</w:t>
      </w:r>
      <w:r w:rsidRPr="004E13D9">
        <w:rPr>
          <w:rFonts w:ascii="Calibri" w:hAnsi="Calibri" w:cs="Calibri"/>
          <w:b/>
          <w:bCs/>
        </w:rPr>
        <w:t xml:space="preserve"> </w:t>
      </w:r>
      <w:r w:rsidRPr="004E13D9">
        <w:rPr>
          <w:rFonts w:ascii="Calibri" w:hAnsi="Calibri" w:cs="Calibri"/>
          <w:bCs/>
        </w:rPr>
        <w:t xml:space="preserve">Yew Tree Cottage, Plums Lane, Bardfield Saling.  Removal of single storey lean-to garage and erection of replacement garage to existing footprint.  </w:t>
      </w:r>
    </w:p>
    <w:p w14:paraId="3772F129" w14:textId="2F9D0450" w:rsidR="00B73753" w:rsidRPr="00B73753" w:rsidRDefault="00B73753" w:rsidP="00B73753">
      <w:pPr>
        <w:rPr>
          <w:rFonts w:ascii="Calibri" w:hAnsi="Calibri" w:cs="Calibri"/>
          <w:bCs/>
        </w:rPr>
      </w:pPr>
      <w:r w:rsidRPr="00B73753">
        <w:rPr>
          <w:rFonts w:ascii="Calibri" w:hAnsi="Calibri" w:cs="Calibri"/>
          <w:b/>
          <w:bCs/>
        </w:rPr>
        <w:t>21/02174/HH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Rose Cottage,</w:t>
      </w:r>
      <w:r w:rsidRPr="00B73753">
        <w:rPr>
          <w:rFonts w:ascii="Calibri" w:hAnsi="Calibri" w:cs="Calibri"/>
          <w:bCs/>
        </w:rPr>
        <w:t xml:space="preserve"> New Green, Bardfield Saling</w:t>
      </w:r>
      <w:r>
        <w:rPr>
          <w:rFonts w:ascii="Calibri" w:hAnsi="Calibri" w:cs="Calibri"/>
          <w:bCs/>
        </w:rPr>
        <w:t xml:space="preserve">. </w:t>
      </w:r>
      <w:r>
        <w:rPr>
          <w:rFonts w:ascii="Calibri" w:hAnsi="Calibri" w:cs="Calibri"/>
        </w:rPr>
        <w:t xml:space="preserve"> </w:t>
      </w:r>
      <w:r w:rsidRPr="00B73753">
        <w:rPr>
          <w:rFonts w:ascii="Calibri" w:hAnsi="Calibri" w:cs="Calibri"/>
          <w:bCs/>
        </w:rPr>
        <w:t>Single-storey 3 bay cart lodge and storage outbuilding</w:t>
      </w:r>
      <w:r>
        <w:rPr>
          <w:rFonts w:ascii="Calibri" w:hAnsi="Calibri" w:cs="Calibri"/>
          <w:bCs/>
        </w:rPr>
        <w:t>.</w:t>
      </w:r>
      <w:r w:rsidRPr="00B73753">
        <w:rPr>
          <w:rFonts w:ascii="Calibri" w:hAnsi="Calibri" w:cs="Calibri"/>
          <w:bCs/>
        </w:rPr>
        <w:t xml:space="preserve"> </w:t>
      </w:r>
    </w:p>
    <w:p w14:paraId="635B1ECD" w14:textId="77777777" w:rsidR="00C26E17" w:rsidRDefault="00252EC8" w:rsidP="00C26E17">
      <w:pPr>
        <w:pStyle w:val="PlainText"/>
        <w:rPr>
          <w:rFonts w:asciiTheme="minorHAnsi" w:hAnsiTheme="minorHAnsi" w:cstheme="minorHAnsi"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</w:p>
    <w:p w14:paraId="0893A55C" w14:textId="0F4BFA6A" w:rsidR="00182FD2" w:rsidRDefault="00FB6960" w:rsidP="00067F81">
      <w:pPr>
        <w:pStyle w:val="PlainText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5C14D7">
        <w:rPr>
          <w:rFonts w:ascii="Calibri" w:hAnsi="Calibri" w:cs="Calibri"/>
        </w:rPr>
        <w:t>3</w:t>
      </w:r>
      <w:r w:rsidR="004867C2">
        <w:rPr>
          <w:rFonts w:ascii="Calibri" w:hAnsi="Calibri" w:cs="Calibri"/>
        </w:rPr>
        <w:t>.</w:t>
      </w:r>
      <w:r w:rsidR="00182FD2">
        <w:rPr>
          <w:rFonts w:ascii="Calibri" w:hAnsi="Calibri" w:cs="Calibri"/>
        </w:rPr>
        <w:tab/>
      </w:r>
      <w:r w:rsidR="00182FD2" w:rsidRPr="00182FD2">
        <w:rPr>
          <w:rFonts w:ascii="Calibri" w:hAnsi="Calibri" w:cs="Calibri"/>
          <w:b/>
          <w:bCs/>
        </w:rPr>
        <w:t>Discussion on plans for the Queens Jubilee</w:t>
      </w:r>
      <w:r w:rsidR="00182FD2">
        <w:rPr>
          <w:rFonts w:ascii="Calibri" w:hAnsi="Calibri" w:cs="Calibri"/>
        </w:rPr>
        <w:t>.</w:t>
      </w:r>
    </w:p>
    <w:p w14:paraId="70D26A61" w14:textId="77777777" w:rsidR="00A078A3" w:rsidRDefault="00A078A3" w:rsidP="00067F81">
      <w:pPr>
        <w:pStyle w:val="PlainText"/>
        <w:rPr>
          <w:rFonts w:ascii="Calibri" w:hAnsi="Calibri" w:cs="Calibri"/>
        </w:rPr>
      </w:pPr>
    </w:p>
    <w:p w14:paraId="37BABBD5" w14:textId="55EFCB28" w:rsidR="00182FD2" w:rsidRDefault="00472A2A" w:rsidP="008C79B2">
      <w:pPr>
        <w:pStyle w:val="PlainText"/>
        <w:ind w:left="850" w:hanging="85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14.</w:t>
      </w:r>
      <w:r>
        <w:rPr>
          <w:rFonts w:ascii="Calibri" w:hAnsi="Calibri" w:cs="Calibri"/>
        </w:rPr>
        <w:tab/>
      </w:r>
      <w:r w:rsidRPr="00A078A3">
        <w:rPr>
          <w:rFonts w:ascii="Calibri" w:hAnsi="Calibri" w:cs="Calibri"/>
          <w:b/>
          <w:bCs/>
        </w:rPr>
        <w:t xml:space="preserve">Renewal is due for </w:t>
      </w:r>
      <w:r w:rsidR="0073065E">
        <w:rPr>
          <w:rFonts w:ascii="Calibri" w:hAnsi="Calibri" w:cs="Calibri"/>
          <w:b/>
          <w:bCs/>
        </w:rPr>
        <w:t>the</w:t>
      </w:r>
      <w:r w:rsidRPr="00A078A3">
        <w:rPr>
          <w:rFonts w:ascii="Calibri" w:hAnsi="Calibri" w:cs="Calibri"/>
          <w:b/>
          <w:bCs/>
        </w:rPr>
        <w:t xml:space="preserve"> subscription to the Rural Community Council of Essex £52.80.</w:t>
      </w:r>
    </w:p>
    <w:p w14:paraId="7D91EDD3" w14:textId="6773AEB1" w:rsidR="00A078A3" w:rsidRDefault="00A078A3" w:rsidP="00067F81">
      <w:pPr>
        <w:pStyle w:val="PlainText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261ED3F8" w14:textId="3887263D" w:rsidR="005C6003" w:rsidRPr="00067F81" w:rsidRDefault="00182FD2" w:rsidP="00067F81">
      <w:pPr>
        <w:pStyle w:val="PlainText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</w:t>
      </w:r>
      <w:r w:rsidR="005268DC">
        <w:rPr>
          <w:rFonts w:ascii="Calibri" w:hAnsi="Calibri" w:cs="Calibri"/>
        </w:rPr>
        <w:t>5</w:t>
      </w:r>
      <w:r>
        <w:rPr>
          <w:rFonts w:ascii="Calibri" w:hAnsi="Calibri" w:cs="Calibri"/>
        </w:rPr>
        <w:t>.</w:t>
      </w:r>
      <w:r w:rsidR="00FB6960">
        <w:rPr>
          <w:rFonts w:ascii="Calibri" w:hAnsi="Calibri" w:cs="Calibri"/>
        </w:rPr>
        <w:tab/>
      </w:r>
      <w:r w:rsidR="00CB7705" w:rsidRPr="00556CC3">
        <w:rPr>
          <w:rFonts w:ascii="Calibri" w:hAnsi="Calibri" w:cs="Calibri"/>
          <w:b/>
          <w:bCs/>
        </w:rPr>
        <w:t>Date</w:t>
      </w:r>
      <w:r w:rsidR="004A2BED" w:rsidRPr="00556CC3">
        <w:rPr>
          <w:rFonts w:ascii="Calibri" w:hAnsi="Calibri" w:cs="Calibri"/>
          <w:b/>
          <w:bCs/>
        </w:rPr>
        <w:t xml:space="preserve"> o</w:t>
      </w:r>
      <w:r w:rsidR="004A2BED" w:rsidRPr="00B444E6">
        <w:rPr>
          <w:rFonts w:ascii="Calibri" w:hAnsi="Calibri" w:cs="Calibri"/>
          <w:b/>
          <w:bCs/>
        </w:rPr>
        <w:t xml:space="preserve">f the next </w:t>
      </w:r>
      <w:proofErr w:type="gramStart"/>
      <w:r w:rsidR="004A2BED" w:rsidRPr="00A078A3">
        <w:rPr>
          <w:rFonts w:ascii="Calibri" w:hAnsi="Calibri" w:cs="Calibri"/>
          <w:b/>
          <w:bCs/>
        </w:rPr>
        <w:t>meeting</w:t>
      </w:r>
      <w:r w:rsidR="00D35F41" w:rsidRPr="00A078A3">
        <w:rPr>
          <w:rFonts w:ascii="Calibri" w:hAnsi="Calibri" w:cs="Calibri"/>
          <w:b/>
          <w:bCs/>
        </w:rPr>
        <w:t xml:space="preserve"> </w:t>
      </w:r>
      <w:r w:rsidR="004C5F2E" w:rsidRPr="00A078A3">
        <w:rPr>
          <w:rFonts w:ascii="Calibri" w:hAnsi="Calibri" w:cs="Calibri"/>
          <w:b/>
          <w:bCs/>
        </w:rPr>
        <w:t xml:space="preserve"> </w:t>
      </w:r>
      <w:r w:rsidR="00395726" w:rsidRPr="00A078A3">
        <w:rPr>
          <w:rFonts w:ascii="Calibri" w:hAnsi="Calibri" w:cs="Calibri"/>
          <w:b/>
          <w:bCs/>
        </w:rPr>
        <w:t>8</w:t>
      </w:r>
      <w:proofErr w:type="gramEnd"/>
      <w:r w:rsidR="00A73C3A" w:rsidRPr="00A078A3">
        <w:rPr>
          <w:rFonts w:ascii="Calibri" w:hAnsi="Calibri" w:cs="Calibri"/>
          <w:b/>
          <w:bCs/>
          <w:vertAlign w:val="superscript"/>
        </w:rPr>
        <w:t>th</w:t>
      </w:r>
      <w:r w:rsidR="00A73C3A" w:rsidRPr="00A078A3">
        <w:rPr>
          <w:rFonts w:ascii="Calibri" w:hAnsi="Calibri" w:cs="Calibri"/>
          <w:b/>
          <w:bCs/>
        </w:rPr>
        <w:t xml:space="preserve"> </w:t>
      </w:r>
      <w:r w:rsidR="00395726" w:rsidRPr="00A078A3">
        <w:rPr>
          <w:rFonts w:ascii="Calibri" w:hAnsi="Calibri" w:cs="Calibri"/>
          <w:b/>
          <w:bCs/>
        </w:rPr>
        <w:t>September</w:t>
      </w:r>
      <w:r w:rsidR="004C5F2E" w:rsidRPr="00A078A3">
        <w:rPr>
          <w:rFonts w:ascii="Calibri" w:hAnsi="Calibri" w:cs="Calibri"/>
          <w:b/>
          <w:bCs/>
        </w:rPr>
        <w:t xml:space="preserve"> 2021</w:t>
      </w:r>
      <w:r w:rsidR="000C47E3">
        <w:rPr>
          <w:rFonts w:ascii="Calibri" w:hAnsi="Calibri" w:cs="Calibri"/>
        </w:rPr>
        <w:t>.</w:t>
      </w:r>
    </w:p>
    <w:p w14:paraId="42E21AE4" w14:textId="77777777" w:rsidR="00826114" w:rsidRDefault="00826114" w:rsidP="00A238E0">
      <w:pPr>
        <w:tabs>
          <w:tab w:val="left" w:pos="850"/>
          <w:tab w:val="left" w:pos="1701"/>
          <w:tab w:val="left" w:pos="2553"/>
          <w:tab w:val="left" w:pos="3402"/>
          <w:tab w:val="center" w:pos="4512"/>
        </w:tabs>
        <w:rPr>
          <w:rFonts w:ascii="Calibri" w:hAnsi="Calibri" w:cs="Calibri"/>
        </w:rPr>
      </w:pPr>
    </w:p>
    <w:p w14:paraId="24C789AC" w14:textId="5922A15E" w:rsidR="005C14D7" w:rsidRDefault="005C14D7">
      <w:pPr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5268DC">
        <w:rPr>
          <w:rFonts w:ascii="Calibri" w:hAnsi="Calibri" w:cs="Calibri"/>
        </w:rPr>
        <w:t>6</w:t>
      </w:r>
      <w:r w:rsidR="004867C2">
        <w:rPr>
          <w:rFonts w:ascii="Calibri" w:hAnsi="Calibri" w:cs="Calibri"/>
        </w:rPr>
        <w:t>.</w:t>
      </w:r>
      <w:proofErr w:type="gramStart"/>
      <w:r w:rsidR="00FB6960">
        <w:rPr>
          <w:rFonts w:ascii="Calibri" w:hAnsi="Calibri" w:cs="Calibri"/>
        </w:rPr>
        <w:tab/>
      </w:r>
      <w:r w:rsidR="00C911FD">
        <w:rPr>
          <w:rFonts w:ascii="Calibri" w:hAnsi="Calibri" w:cs="Calibri"/>
        </w:rPr>
        <w:t xml:space="preserve"> </w:t>
      </w:r>
      <w:r w:rsidR="00277C25">
        <w:rPr>
          <w:rFonts w:ascii="Calibri" w:hAnsi="Calibri" w:cs="Calibri"/>
        </w:rPr>
        <w:t xml:space="preserve"> </w:t>
      </w:r>
      <w:r w:rsidR="004A2BED" w:rsidRPr="00B444E6">
        <w:rPr>
          <w:rFonts w:ascii="Calibri" w:hAnsi="Calibri" w:cs="Calibri"/>
          <w:b/>
          <w:bCs/>
        </w:rPr>
        <w:t>Matters</w:t>
      </w:r>
      <w:proofErr w:type="gramEnd"/>
      <w:r w:rsidR="004A2BED" w:rsidRPr="00B444E6">
        <w:rPr>
          <w:rFonts w:ascii="Calibri" w:hAnsi="Calibri" w:cs="Calibri"/>
          <w:b/>
          <w:bCs/>
        </w:rPr>
        <w:t xml:space="preserve"> to be raised by members for the next agenda</w:t>
      </w:r>
      <w:r w:rsidR="000C47E3">
        <w:rPr>
          <w:rFonts w:ascii="Calibri" w:hAnsi="Calibri" w:cs="Calibri"/>
          <w:b/>
          <w:bCs/>
        </w:rPr>
        <w:t>.</w:t>
      </w:r>
    </w:p>
    <w:p w14:paraId="470F767D" w14:textId="093E7BD1" w:rsidR="00EC2264" w:rsidRDefault="004A2BE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Please note that no decisions can lawfully be made under this item.  LGA 1972 section 12 10(2) (b) states that business must be specified; </w:t>
      </w:r>
      <w:r w:rsidR="00CB7705">
        <w:rPr>
          <w:rFonts w:ascii="Calibri" w:hAnsi="Calibri" w:cs="Calibri"/>
        </w:rPr>
        <w:t>therefore,</w:t>
      </w:r>
      <w:r>
        <w:rPr>
          <w:rFonts w:ascii="Calibri" w:hAnsi="Calibri" w:cs="Calibri"/>
        </w:rPr>
        <w:t xml:space="preserve"> the Council cannot </w:t>
      </w:r>
      <w:r>
        <w:t>lawfully r</w:t>
      </w:r>
      <w:r>
        <w:rPr>
          <w:rFonts w:ascii="Calibri" w:hAnsi="Calibri" w:cs="Calibri"/>
        </w:rPr>
        <w:t>aise matters for decision.</w:t>
      </w:r>
    </w:p>
    <w:p w14:paraId="366E1EE4" w14:textId="77777777" w:rsidR="00183790" w:rsidRDefault="00183790">
      <w:pPr>
        <w:rPr>
          <w:rFonts w:ascii="Calibri" w:hAnsi="Calibri" w:cs="Calibri"/>
        </w:rPr>
      </w:pPr>
    </w:p>
    <w:p w14:paraId="1D5F5F6F" w14:textId="4CD76AB6" w:rsidR="00AE57AD" w:rsidRDefault="00FB6960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SIGNED  …</w:t>
      </w:r>
      <w:proofErr w:type="gramEnd"/>
      <w:r>
        <w:rPr>
          <w:rFonts w:ascii="Calibri" w:hAnsi="Calibri" w:cs="Calibri"/>
        </w:rPr>
        <w:t>……………………………………………………</w:t>
      </w:r>
      <w:r>
        <w:rPr>
          <w:rFonts w:ascii="Calibri" w:hAnsi="Calibri" w:cs="Calibri"/>
        </w:rPr>
        <w:tab/>
        <w:t>DATE …………………………………………</w:t>
      </w:r>
    </w:p>
    <w:sectPr w:rsidR="00AE57AD" w:rsidSect="00236E73">
      <w:headerReference w:type="default" r:id="rId9"/>
      <w:footerReference w:type="default" r:id="rId10"/>
      <w:headerReference w:type="first" r:id="rId11"/>
      <w:footerReference w:type="first" r:id="rId12"/>
      <w:pgSz w:w="11905" w:h="16838"/>
      <w:pgMar w:top="1440" w:right="1440" w:bottom="1440" w:left="1440" w:header="282" w:footer="709" w:gutter="0"/>
      <w:pgNumType w:start="12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F7E80" w14:textId="77777777" w:rsidR="0041636B" w:rsidRDefault="0041636B" w:rsidP="004A2BED">
      <w:r>
        <w:separator/>
      </w:r>
    </w:p>
  </w:endnote>
  <w:endnote w:type="continuationSeparator" w:id="0">
    <w:p w14:paraId="00C7AE3C" w14:textId="77777777" w:rsidR="0041636B" w:rsidRDefault="0041636B" w:rsidP="004A2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0BFC5" w14:textId="50584177" w:rsidR="00F03587" w:rsidRDefault="00F03587">
    <w:pPr>
      <w:pStyle w:val="Footer"/>
      <w:jc w:val="right"/>
    </w:pPr>
  </w:p>
  <w:p w14:paraId="3CB9DFED" w14:textId="31040FDE" w:rsidR="00F03587" w:rsidRDefault="00E6164D">
    <w:pPr>
      <w:tabs>
        <w:tab w:val="right" w:pos="9025"/>
      </w:tabs>
      <w:rPr>
        <w:kern w:val="0"/>
      </w:rPr>
    </w:pPr>
    <w:r>
      <w:rPr>
        <w:noProof/>
      </w:rPr>
      <w:drawing>
        <wp:inline distT="0" distB="0" distL="0" distR="0" wp14:anchorId="03E187FA" wp14:editId="7E2A2A81">
          <wp:extent cx="2057400" cy="666029"/>
          <wp:effectExtent l="0" t="0" r="0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2022" cy="6901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1597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F5E6B9" w14:textId="47E8FDAA" w:rsidR="00F03587" w:rsidRDefault="0041636B" w:rsidP="00B32A45">
        <w:pPr>
          <w:pStyle w:val="Footer"/>
          <w:jc w:val="center"/>
        </w:pPr>
      </w:p>
    </w:sdtContent>
  </w:sdt>
  <w:p w14:paraId="2013A479" w14:textId="0995C6BD" w:rsidR="00F03587" w:rsidRDefault="00F03587" w:rsidP="00D35F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1F78C" w14:textId="77777777" w:rsidR="0041636B" w:rsidRDefault="0041636B" w:rsidP="004A2BED">
      <w:r>
        <w:separator/>
      </w:r>
    </w:p>
  </w:footnote>
  <w:footnote w:type="continuationSeparator" w:id="0">
    <w:p w14:paraId="53251B60" w14:textId="77777777" w:rsidR="0041636B" w:rsidRDefault="0041636B" w:rsidP="004A2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3151B" w14:textId="77777777" w:rsidR="00F03587" w:rsidRDefault="00F03587">
    <w:pPr>
      <w:jc w:val="center"/>
      <w:rPr>
        <w:kern w:val="0"/>
      </w:rPr>
    </w:pPr>
  </w:p>
  <w:p w14:paraId="21DD6442" w14:textId="77777777" w:rsidR="00F03587" w:rsidRDefault="00F03587">
    <w:pPr>
      <w:jc w:val="center"/>
      <w:rPr>
        <w:kern w:val="0"/>
      </w:rPr>
    </w:pPr>
  </w:p>
  <w:p w14:paraId="455BFB56" w14:textId="77777777" w:rsidR="00F03587" w:rsidRDefault="00F03587">
    <w:pPr>
      <w:jc w:val="center"/>
      <w:rPr>
        <w:kern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BF173" w14:textId="77777777" w:rsidR="00F03587" w:rsidRPr="00805CA8" w:rsidRDefault="00F03587" w:rsidP="000224F6">
    <w:pPr>
      <w:jc w:val="center"/>
      <w:rPr>
        <w:rFonts w:ascii="Calibri" w:hAnsi="Calibri" w:cs="Calibri"/>
        <w:b/>
        <w:sz w:val="32"/>
        <w:szCs w:val="32"/>
      </w:rPr>
    </w:pPr>
    <w:r>
      <w:rPr>
        <w:rFonts w:ascii="Calibri" w:hAnsi="Calibri" w:cs="Calibri"/>
        <w:b/>
        <w:sz w:val="32"/>
        <w:szCs w:val="32"/>
      </w:rPr>
      <w:t xml:space="preserve">The </w:t>
    </w:r>
    <w:r w:rsidRPr="00805CA8">
      <w:rPr>
        <w:rFonts w:ascii="Calibri" w:hAnsi="Calibri" w:cs="Calibri"/>
        <w:b/>
        <w:sz w:val="32"/>
        <w:szCs w:val="32"/>
      </w:rPr>
      <w:t>Saling</w:t>
    </w:r>
    <w:r>
      <w:rPr>
        <w:rFonts w:ascii="Calibri" w:hAnsi="Calibri" w:cs="Calibri"/>
        <w:b/>
        <w:sz w:val="32"/>
        <w:szCs w:val="32"/>
      </w:rPr>
      <w:t xml:space="preserve">s </w:t>
    </w:r>
    <w:r w:rsidRPr="00805CA8">
      <w:rPr>
        <w:rFonts w:ascii="Calibri" w:hAnsi="Calibri" w:cs="Calibri"/>
        <w:b/>
        <w:sz w:val="32"/>
        <w:szCs w:val="32"/>
      </w:rPr>
      <w:t>Parish Council</w:t>
    </w:r>
  </w:p>
  <w:p w14:paraId="54DAB785" w14:textId="2E616A57" w:rsidR="00F03587" w:rsidRPr="00805CA8" w:rsidRDefault="00F03587" w:rsidP="000224F6">
    <w:pPr>
      <w:jc w:val="center"/>
      <w:rPr>
        <w:rFonts w:ascii="Calibri" w:hAnsi="Calibri" w:cs="Calibri"/>
      </w:rPr>
    </w:pPr>
    <w:r w:rsidRPr="00805CA8">
      <w:rPr>
        <w:rFonts w:ascii="Calibri" w:hAnsi="Calibri" w:cs="Calibri"/>
      </w:rPr>
      <w:t xml:space="preserve">Clerk to the Council:  Mrs </w:t>
    </w:r>
    <w:r w:rsidR="00121453">
      <w:rPr>
        <w:rFonts w:ascii="Calibri" w:hAnsi="Calibri" w:cs="Calibri"/>
      </w:rPr>
      <w:t>Helen Waterfield</w:t>
    </w:r>
  </w:p>
  <w:p w14:paraId="65BF5523" w14:textId="2CF13CF9" w:rsidR="00F03587" w:rsidRPr="00805CA8" w:rsidRDefault="00121453" w:rsidP="000224F6">
    <w:pPr>
      <w:jc w:val="center"/>
      <w:rPr>
        <w:rFonts w:ascii="Calibri" w:hAnsi="Calibri" w:cs="Calibri"/>
      </w:rPr>
    </w:pPr>
    <w:r>
      <w:rPr>
        <w:rFonts w:ascii="Calibri" w:hAnsi="Calibri" w:cs="Calibri"/>
      </w:rPr>
      <w:t>26 Bulford Close, Cressing, Braintree, CM77 8HH</w:t>
    </w:r>
  </w:p>
  <w:p w14:paraId="78320829" w14:textId="40BB5CF8" w:rsidR="00F03587" w:rsidRPr="00A96535" w:rsidRDefault="00F03587" w:rsidP="000224F6">
    <w:pPr>
      <w:jc w:val="center"/>
      <w:rPr>
        <w:rFonts w:ascii="Calibri" w:hAnsi="Calibri" w:cs="Calibri"/>
        <w:lang w:val="fr-FR"/>
      </w:rPr>
    </w:pPr>
    <w:r w:rsidRPr="00805CA8">
      <w:rPr>
        <w:rFonts w:ascii="Calibri" w:hAnsi="Calibri" w:cs="Calibri"/>
      </w:rPr>
      <w:t xml:space="preserve"> </w:t>
    </w:r>
    <w:r w:rsidRPr="00A96535">
      <w:rPr>
        <w:rFonts w:ascii="Calibri" w:hAnsi="Calibri" w:cs="Calibri"/>
        <w:lang w:val="fr-FR"/>
      </w:rPr>
      <w:t>T : 01</w:t>
    </w:r>
    <w:r w:rsidR="00121453">
      <w:rPr>
        <w:rFonts w:ascii="Calibri" w:hAnsi="Calibri" w:cs="Calibri"/>
        <w:lang w:val="fr-FR"/>
      </w:rPr>
      <w:t>376 550309</w:t>
    </w:r>
  </w:p>
  <w:p w14:paraId="3270150A" w14:textId="0B0F1256" w:rsidR="00F03587" w:rsidRDefault="00F03587" w:rsidP="00420D13">
    <w:pPr>
      <w:jc w:val="center"/>
      <w:rPr>
        <w:rFonts w:ascii="Calibri" w:hAnsi="Calibri" w:cs="Calibri"/>
        <w:lang w:val="fr-FR"/>
      </w:rPr>
    </w:pPr>
    <w:r w:rsidRPr="00A96535">
      <w:rPr>
        <w:rFonts w:ascii="Calibri" w:hAnsi="Calibri" w:cs="Calibri"/>
        <w:lang w:val="fr-FR"/>
      </w:rPr>
      <w:t>W :</w:t>
    </w:r>
    <w:r w:rsidRPr="002C49C8">
      <w:t xml:space="preserve"> </w:t>
    </w:r>
    <w:hyperlink r:id="rId1" w:history="1">
      <w:r w:rsidRPr="00705097">
        <w:rPr>
          <w:rStyle w:val="Hyperlink"/>
        </w:rPr>
        <w:t>https://salings-pc.gov.uk/</w:t>
      </w:r>
    </w:hyperlink>
    <w:r>
      <w:t xml:space="preserve"> </w:t>
    </w:r>
    <w:proofErr w:type="gramStart"/>
    <w:r w:rsidRPr="00A96535">
      <w:rPr>
        <w:rFonts w:ascii="Calibri" w:hAnsi="Calibri" w:cs="Calibri"/>
        <w:lang w:val="fr-FR"/>
      </w:rPr>
      <w:t>E:</w:t>
    </w:r>
    <w:proofErr w:type="gramEnd"/>
    <w:r>
      <w:rPr>
        <w:rFonts w:ascii="Calibri" w:hAnsi="Calibri" w:cs="Calibri"/>
        <w:lang w:val="fr-FR"/>
      </w:rPr>
      <w:t xml:space="preserve"> </w:t>
    </w:r>
    <w:hyperlink r:id="rId2" w:history="1">
      <w:r w:rsidRPr="00705097">
        <w:rPr>
          <w:rStyle w:val="Hyperlink"/>
          <w:rFonts w:ascii="Calibri" w:hAnsi="Calibri" w:cs="Calibri"/>
          <w:lang w:val="fr-FR"/>
        </w:rPr>
        <w:t>salings.pc@outlook.com</w:t>
      </w:r>
    </w:hyperlink>
  </w:p>
  <w:p w14:paraId="70CA9E94" w14:textId="30ED3FA1" w:rsidR="00F03587" w:rsidRPr="00A96535" w:rsidRDefault="00F03587" w:rsidP="004663BB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B26EC"/>
    <w:multiLevelType w:val="hybridMultilevel"/>
    <w:tmpl w:val="D996026A"/>
    <w:lvl w:ilvl="0" w:tplc="EF985C7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934C5"/>
    <w:multiLevelType w:val="hybridMultilevel"/>
    <w:tmpl w:val="3334B328"/>
    <w:lvl w:ilvl="0" w:tplc="08090001">
      <w:start w:val="1"/>
      <w:numFmt w:val="bullet"/>
      <w:lvlText w:val=""/>
      <w:lvlJc w:val="left"/>
      <w:pPr>
        <w:ind w:left="15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abstractNum w:abstractNumId="2" w15:restartNumberingAfterBreak="0">
    <w:nsid w:val="7BF828E8"/>
    <w:multiLevelType w:val="hybridMultilevel"/>
    <w:tmpl w:val="82E27C22"/>
    <w:lvl w:ilvl="0" w:tplc="C674CF54">
      <w:start w:val="13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5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4A2BED"/>
    <w:rsid w:val="0000183B"/>
    <w:rsid w:val="000032EA"/>
    <w:rsid w:val="000056A6"/>
    <w:rsid w:val="00005C80"/>
    <w:rsid w:val="00005E68"/>
    <w:rsid w:val="00010E25"/>
    <w:rsid w:val="00014980"/>
    <w:rsid w:val="00017351"/>
    <w:rsid w:val="0002158A"/>
    <w:rsid w:val="000224F6"/>
    <w:rsid w:val="00023A00"/>
    <w:rsid w:val="00025222"/>
    <w:rsid w:val="00025DF4"/>
    <w:rsid w:val="00025F77"/>
    <w:rsid w:val="00027601"/>
    <w:rsid w:val="00033C57"/>
    <w:rsid w:val="0004604F"/>
    <w:rsid w:val="000469B5"/>
    <w:rsid w:val="00046DD7"/>
    <w:rsid w:val="000478C8"/>
    <w:rsid w:val="00052958"/>
    <w:rsid w:val="0005364C"/>
    <w:rsid w:val="00053A8A"/>
    <w:rsid w:val="00054DFA"/>
    <w:rsid w:val="00061141"/>
    <w:rsid w:val="00063941"/>
    <w:rsid w:val="00064752"/>
    <w:rsid w:val="0006705E"/>
    <w:rsid w:val="00067F81"/>
    <w:rsid w:val="00070BC6"/>
    <w:rsid w:val="00071B8E"/>
    <w:rsid w:val="00073C1D"/>
    <w:rsid w:val="000800F3"/>
    <w:rsid w:val="000810DF"/>
    <w:rsid w:val="000857F8"/>
    <w:rsid w:val="00087D5E"/>
    <w:rsid w:val="00093F64"/>
    <w:rsid w:val="000972C8"/>
    <w:rsid w:val="000A02F3"/>
    <w:rsid w:val="000A167C"/>
    <w:rsid w:val="000A5094"/>
    <w:rsid w:val="000A7104"/>
    <w:rsid w:val="000A76CB"/>
    <w:rsid w:val="000B2F14"/>
    <w:rsid w:val="000B55F5"/>
    <w:rsid w:val="000B5CBE"/>
    <w:rsid w:val="000B7347"/>
    <w:rsid w:val="000B7E27"/>
    <w:rsid w:val="000C47E3"/>
    <w:rsid w:val="000E6848"/>
    <w:rsid w:val="000F329D"/>
    <w:rsid w:val="000F54F1"/>
    <w:rsid w:val="000F692F"/>
    <w:rsid w:val="00105289"/>
    <w:rsid w:val="00105C58"/>
    <w:rsid w:val="00107CCF"/>
    <w:rsid w:val="0011000E"/>
    <w:rsid w:val="00110F9A"/>
    <w:rsid w:val="00116708"/>
    <w:rsid w:val="00120C42"/>
    <w:rsid w:val="00121453"/>
    <w:rsid w:val="00122E8C"/>
    <w:rsid w:val="001348FC"/>
    <w:rsid w:val="001468AA"/>
    <w:rsid w:val="0016400C"/>
    <w:rsid w:val="0017180A"/>
    <w:rsid w:val="00173639"/>
    <w:rsid w:val="00173A8E"/>
    <w:rsid w:val="00176A52"/>
    <w:rsid w:val="00182FD2"/>
    <w:rsid w:val="00183790"/>
    <w:rsid w:val="00183B86"/>
    <w:rsid w:val="00183D3B"/>
    <w:rsid w:val="0019253D"/>
    <w:rsid w:val="00192E6B"/>
    <w:rsid w:val="00194067"/>
    <w:rsid w:val="001955E3"/>
    <w:rsid w:val="001A0DCB"/>
    <w:rsid w:val="001A1EEE"/>
    <w:rsid w:val="001A5F81"/>
    <w:rsid w:val="001B28B4"/>
    <w:rsid w:val="001B4467"/>
    <w:rsid w:val="001B66F5"/>
    <w:rsid w:val="001C1D08"/>
    <w:rsid w:val="001C250E"/>
    <w:rsid w:val="001C333C"/>
    <w:rsid w:val="001C3D1D"/>
    <w:rsid w:val="001C74CF"/>
    <w:rsid w:val="001C77E0"/>
    <w:rsid w:val="001D1ED1"/>
    <w:rsid w:val="001D6288"/>
    <w:rsid w:val="001D7DEA"/>
    <w:rsid w:val="001E0F37"/>
    <w:rsid w:val="001E1D52"/>
    <w:rsid w:val="001E35D9"/>
    <w:rsid w:val="001E7457"/>
    <w:rsid w:val="001F323D"/>
    <w:rsid w:val="001F545C"/>
    <w:rsid w:val="001F6720"/>
    <w:rsid w:val="001F70E0"/>
    <w:rsid w:val="00200CBA"/>
    <w:rsid w:val="00204410"/>
    <w:rsid w:val="00204D1B"/>
    <w:rsid w:val="00206101"/>
    <w:rsid w:val="00210B93"/>
    <w:rsid w:val="00214478"/>
    <w:rsid w:val="002206A5"/>
    <w:rsid w:val="00227DE4"/>
    <w:rsid w:val="0023159B"/>
    <w:rsid w:val="00236E73"/>
    <w:rsid w:val="00245AEA"/>
    <w:rsid w:val="00246C73"/>
    <w:rsid w:val="00247267"/>
    <w:rsid w:val="00252EC8"/>
    <w:rsid w:val="00257247"/>
    <w:rsid w:val="00260B1E"/>
    <w:rsid w:val="00277C25"/>
    <w:rsid w:val="00285453"/>
    <w:rsid w:val="002879D4"/>
    <w:rsid w:val="0029027C"/>
    <w:rsid w:val="0029162C"/>
    <w:rsid w:val="002A193C"/>
    <w:rsid w:val="002A1C9E"/>
    <w:rsid w:val="002A2AC7"/>
    <w:rsid w:val="002A3864"/>
    <w:rsid w:val="002B13FD"/>
    <w:rsid w:val="002C09B6"/>
    <w:rsid w:val="002C1E68"/>
    <w:rsid w:val="002C40DE"/>
    <w:rsid w:val="002C49C8"/>
    <w:rsid w:val="002C5959"/>
    <w:rsid w:val="002D1A30"/>
    <w:rsid w:val="002D25FA"/>
    <w:rsid w:val="002D2F28"/>
    <w:rsid w:val="002D33FC"/>
    <w:rsid w:val="002D498D"/>
    <w:rsid w:val="002D554C"/>
    <w:rsid w:val="002E26C2"/>
    <w:rsid w:val="002E35C8"/>
    <w:rsid w:val="002E3F1E"/>
    <w:rsid w:val="002E4E42"/>
    <w:rsid w:val="002E6083"/>
    <w:rsid w:val="002F1607"/>
    <w:rsid w:val="002F1B45"/>
    <w:rsid w:val="002F39BD"/>
    <w:rsid w:val="002F54A9"/>
    <w:rsid w:val="00302754"/>
    <w:rsid w:val="00314346"/>
    <w:rsid w:val="00315E11"/>
    <w:rsid w:val="00316F9E"/>
    <w:rsid w:val="00321F58"/>
    <w:rsid w:val="00325F54"/>
    <w:rsid w:val="00331849"/>
    <w:rsid w:val="00336A64"/>
    <w:rsid w:val="00337431"/>
    <w:rsid w:val="0035139C"/>
    <w:rsid w:val="00363019"/>
    <w:rsid w:val="00370B67"/>
    <w:rsid w:val="0037274A"/>
    <w:rsid w:val="00373425"/>
    <w:rsid w:val="00377435"/>
    <w:rsid w:val="0038521B"/>
    <w:rsid w:val="00393931"/>
    <w:rsid w:val="00395726"/>
    <w:rsid w:val="003A4B60"/>
    <w:rsid w:val="003A611A"/>
    <w:rsid w:val="003B0147"/>
    <w:rsid w:val="003B453C"/>
    <w:rsid w:val="003C0730"/>
    <w:rsid w:val="003C0BA7"/>
    <w:rsid w:val="003C2E17"/>
    <w:rsid w:val="003C2F8A"/>
    <w:rsid w:val="003D0F45"/>
    <w:rsid w:val="003D137A"/>
    <w:rsid w:val="003D1FD7"/>
    <w:rsid w:val="003D4574"/>
    <w:rsid w:val="003E4C7E"/>
    <w:rsid w:val="003E66D2"/>
    <w:rsid w:val="003F1F57"/>
    <w:rsid w:val="003F27A5"/>
    <w:rsid w:val="003F6926"/>
    <w:rsid w:val="00405D99"/>
    <w:rsid w:val="00414FC4"/>
    <w:rsid w:val="00415082"/>
    <w:rsid w:val="00415835"/>
    <w:rsid w:val="0041636B"/>
    <w:rsid w:val="00417F58"/>
    <w:rsid w:val="00420D13"/>
    <w:rsid w:val="00423FAE"/>
    <w:rsid w:val="004267C9"/>
    <w:rsid w:val="0043060C"/>
    <w:rsid w:val="00430AAF"/>
    <w:rsid w:val="004328CF"/>
    <w:rsid w:val="004467EA"/>
    <w:rsid w:val="004504EB"/>
    <w:rsid w:val="004553C6"/>
    <w:rsid w:val="00456933"/>
    <w:rsid w:val="00460312"/>
    <w:rsid w:val="00462862"/>
    <w:rsid w:val="004643A2"/>
    <w:rsid w:val="004663BB"/>
    <w:rsid w:val="00472A2A"/>
    <w:rsid w:val="0047306C"/>
    <w:rsid w:val="004777E7"/>
    <w:rsid w:val="00481864"/>
    <w:rsid w:val="0048357E"/>
    <w:rsid w:val="004856E2"/>
    <w:rsid w:val="00485772"/>
    <w:rsid w:val="004858EB"/>
    <w:rsid w:val="004867C2"/>
    <w:rsid w:val="0049360F"/>
    <w:rsid w:val="004956FF"/>
    <w:rsid w:val="0049699F"/>
    <w:rsid w:val="004A02F7"/>
    <w:rsid w:val="004A0670"/>
    <w:rsid w:val="004A2BED"/>
    <w:rsid w:val="004B06DE"/>
    <w:rsid w:val="004B23D6"/>
    <w:rsid w:val="004B351C"/>
    <w:rsid w:val="004B5FEC"/>
    <w:rsid w:val="004C2BE1"/>
    <w:rsid w:val="004C476C"/>
    <w:rsid w:val="004C5F2E"/>
    <w:rsid w:val="004C62CB"/>
    <w:rsid w:val="004C7A64"/>
    <w:rsid w:val="004D4687"/>
    <w:rsid w:val="004E13D9"/>
    <w:rsid w:val="004E1B55"/>
    <w:rsid w:val="004E4D5E"/>
    <w:rsid w:val="004F7553"/>
    <w:rsid w:val="0050517B"/>
    <w:rsid w:val="005064E7"/>
    <w:rsid w:val="00511A29"/>
    <w:rsid w:val="00512CF4"/>
    <w:rsid w:val="0051385A"/>
    <w:rsid w:val="0051453A"/>
    <w:rsid w:val="00520DCA"/>
    <w:rsid w:val="00522C8D"/>
    <w:rsid w:val="005268DC"/>
    <w:rsid w:val="00533B9D"/>
    <w:rsid w:val="00537D80"/>
    <w:rsid w:val="005421AD"/>
    <w:rsid w:val="00554A31"/>
    <w:rsid w:val="00556CC3"/>
    <w:rsid w:val="00561175"/>
    <w:rsid w:val="0056255E"/>
    <w:rsid w:val="00564D9B"/>
    <w:rsid w:val="00566D06"/>
    <w:rsid w:val="005706EE"/>
    <w:rsid w:val="00571B73"/>
    <w:rsid w:val="00572F70"/>
    <w:rsid w:val="005741E9"/>
    <w:rsid w:val="00575362"/>
    <w:rsid w:val="00580256"/>
    <w:rsid w:val="00581BDD"/>
    <w:rsid w:val="005843E3"/>
    <w:rsid w:val="00584AE7"/>
    <w:rsid w:val="0058625F"/>
    <w:rsid w:val="00590471"/>
    <w:rsid w:val="005966EA"/>
    <w:rsid w:val="005A32FD"/>
    <w:rsid w:val="005A5490"/>
    <w:rsid w:val="005B4BBB"/>
    <w:rsid w:val="005B5E50"/>
    <w:rsid w:val="005B7136"/>
    <w:rsid w:val="005B7AA7"/>
    <w:rsid w:val="005C14D7"/>
    <w:rsid w:val="005C352B"/>
    <w:rsid w:val="005C6003"/>
    <w:rsid w:val="005D2803"/>
    <w:rsid w:val="005D3F0E"/>
    <w:rsid w:val="005D6248"/>
    <w:rsid w:val="005E497E"/>
    <w:rsid w:val="005E4F5F"/>
    <w:rsid w:val="005E717E"/>
    <w:rsid w:val="005E7EAF"/>
    <w:rsid w:val="005F071C"/>
    <w:rsid w:val="005F0951"/>
    <w:rsid w:val="00604E24"/>
    <w:rsid w:val="00607E5F"/>
    <w:rsid w:val="006128F2"/>
    <w:rsid w:val="006136B7"/>
    <w:rsid w:val="0062534F"/>
    <w:rsid w:val="006333A1"/>
    <w:rsid w:val="006335B2"/>
    <w:rsid w:val="00636561"/>
    <w:rsid w:val="00637BE0"/>
    <w:rsid w:val="006411BA"/>
    <w:rsid w:val="0064153A"/>
    <w:rsid w:val="006456E2"/>
    <w:rsid w:val="0065038A"/>
    <w:rsid w:val="006560AB"/>
    <w:rsid w:val="0066133B"/>
    <w:rsid w:val="00666CB2"/>
    <w:rsid w:val="0067010F"/>
    <w:rsid w:val="006702F2"/>
    <w:rsid w:val="00672B2F"/>
    <w:rsid w:val="0069362B"/>
    <w:rsid w:val="00695BF1"/>
    <w:rsid w:val="00695F9E"/>
    <w:rsid w:val="006A0550"/>
    <w:rsid w:val="006A5B7B"/>
    <w:rsid w:val="006A6D23"/>
    <w:rsid w:val="006B36F0"/>
    <w:rsid w:val="006B5737"/>
    <w:rsid w:val="006B5E16"/>
    <w:rsid w:val="006C149D"/>
    <w:rsid w:val="006C5273"/>
    <w:rsid w:val="006D158A"/>
    <w:rsid w:val="006D6300"/>
    <w:rsid w:val="006D7A53"/>
    <w:rsid w:val="006E43B1"/>
    <w:rsid w:val="006E4E3B"/>
    <w:rsid w:val="006F1B33"/>
    <w:rsid w:val="006F4A10"/>
    <w:rsid w:val="006F59A2"/>
    <w:rsid w:val="006F59C0"/>
    <w:rsid w:val="0070175B"/>
    <w:rsid w:val="00706311"/>
    <w:rsid w:val="007108A8"/>
    <w:rsid w:val="00711496"/>
    <w:rsid w:val="00713B33"/>
    <w:rsid w:val="0071593D"/>
    <w:rsid w:val="007159C0"/>
    <w:rsid w:val="007162C8"/>
    <w:rsid w:val="0072065B"/>
    <w:rsid w:val="00721297"/>
    <w:rsid w:val="007227C1"/>
    <w:rsid w:val="0072516B"/>
    <w:rsid w:val="0073065E"/>
    <w:rsid w:val="00745E50"/>
    <w:rsid w:val="00752261"/>
    <w:rsid w:val="0075460E"/>
    <w:rsid w:val="007553BC"/>
    <w:rsid w:val="00757FBD"/>
    <w:rsid w:val="0076230B"/>
    <w:rsid w:val="007674E0"/>
    <w:rsid w:val="007755EE"/>
    <w:rsid w:val="007805F6"/>
    <w:rsid w:val="00784966"/>
    <w:rsid w:val="00790CD6"/>
    <w:rsid w:val="00791A06"/>
    <w:rsid w:val="00794ED9"/>
    <w:rsid w:val="00796243"/>
    <w:rsid w:val="007A001A"/>
    <w:rsid w:val="007A7CF1"/>
    <w:rsid w:val="007B14F4"/>
    <w:rsid w:val="007B1937"/>
    <w:rsid w:val="007B5C89"/>
    <w:rsid w:val="007D06E9"/>
    <w:rsid w:val="007D0AAC"/>
    <w:rsid w:val="007D6E75"/>
    <w:rsid w:val="007E20C0"/>
    <w:rsid w:val="007E7349"/>
    <w:rsid w:val="007F4859"/>
    <w:rsid w:val="007F4DBD"/>
    <w:rsid w:val="007F557A"/>
    <w:rsid w:val="007F725F"/>
    <w:rsid w:val="007F7942"/>
    <w:rsid w:val="008009C7"/>
    <w:rsid w:val="00807067"/>
    <w:rsid w:val="008203E0"/>
    <w:rsid w:val="00823096"/>
    <w:rsid w:val="008252A8"/>
    <w:rsid w:val="00826114"/>
    <w:rsid w:val="008267DE"/>
    <w:rsid w:val="00832A2A"/>
    <w:rsid w:val="00832E3E"/>
    <w:rsid w:val="00833905"/>
    <w:rsid w:val="00837AC3"/>
    <w:rsid w:val="00837FFA"/>
    <w:rsid w:val="0084443B"/>
    <w:rsid w:val="008448F9"/>
    <w:rsid w:val="00852DF1"/>
    <w:rsid w:val="008548F3"/>
    <w:rsid w:val="00856CA6"/>
    <w:rsid w:val="008744D5"/>
    <w:rsid w:val="00881BC6"/>
    <w:rsid w:val="00885A6F"/>
    <w:rsid w:val="00887023"/>
    <w:rsid w:val="00887EE3"/>
    <w:rsid w:val="00890F57"/>
    <w:rsid w:val="0089126A"/>
    <w:rsid w:val="00892457"/>
    <w:rsid w:val="008A3336"/>
    <w:rsid w:val="008A5A42"/>
    <w:rsid w:val="008B1FE8"/>
    <w:rsid w:val="008B4425"/>
    <w:rsid w:val="008C0E9B"/>
    <w:rsid w:val="008C79B2"/>
    <w:rsid w:val="008E0958"/>
    <w:rsid w:val="008F5406"/>
    <w:rsid w:val="009031A9"/>
    <w:rsid w:val="00904393"/>
    <w:rsid w:val="00905071"/>
    <w:rsid w:val="009050E4"/>
    <w:rsid w:val="009076ED"/>
    <w:rsid w:val="00913048"/>
    <w:rsid w:val="00915333"/>
    <w:rsid w:val="00932DB9"/>
    <w:rsid w:val="00934970"/>
    <w:rsid w:val="00935872"/>
    <w:rsid w:val="00941E8F"/>
    <w:rsid w:val="009517E4"/>
    <w:rsid w:val="00953E3D"/>
    <w:rsid w:val="00954791"/>
    <w:rsid w:val="00961F1D"/>
    <w:rsid w:val="009751D5"/>
    <w:rsid w:val="00980848"/>
    <w:rsid w:val="009836A4"/>
    <w:rsid w:val="00990D80"/>
    <w:rsid w:val="009964D2"/>
    <w:rsid w:val="009966C2"/>
    <w:rsid w:val="00996FA1"/>
    <w:rsid w:val="009A0E35"/>
    <w:rsid w:val="009A1630"/>
    <w:rsid w:val="009A4E2A"/>
    <w:rsid w:val="009B6F4A"/>
    <w:rsid w:val="009C3D51"/>
    <w:rsid w:val="009C418D"/>
    <w:rsid w:val="009C4AC4"/>
    <w:rsid w:val="009C6E1F"/>
    <w:rsid w:val="009D2CC9"/>
    <w:rsid w:val="009E0A97"/>
    <w:rsid w:val="009E4C00"/>
    <w:rsid w:val="009E518D"/>
    <w:rsid w:val="009F1CCC"/>
    <w:rsid w:val="00A0598E"/>
    <w:rsid w:val="00A078A3"/>
    <w:rsid w:val="00A17FE7"/>
    <w:rsid w:val="00A220EE"/>
    <w:rsid w:val="00A238E0"/>
    <w:rsid w:val="00A255D2"/>
    <w:rsid w:val="00A33E5C"/>
    <w:rsid w:val="00A34F26"/>
    <w:rsid w:val="00A371CE"/>
    <w:rsid w:val="00A437EF"/>
    <w:rsid w:val="00A46E1F"/>
    <w:rsid w:val="00A47931"/>
    <w:rsid w:val="00A52083"/>
    <w:rsid w:val="00A65962"/>
    <w:rsid w:val="00A70F5D"/>
    <w:rsid w:val="00A72986"/>
    <w:rsid w:val="00A73C3A"/>
    <w:rsid w:val="00A746DC"/>
    <w:rsid w:val="00A774DF"/>
    <w:rsid w:val="00A830AB"/>
    <w:rsid w:val="00A86AF7"/>
    <w:rsid w:val="00A90508"/>
    <w:rsid w:val="00A9571C"/>
    <w:rsid w:val="00A96515"/>
    <w:rsid w:val="00A96535"/>
    <w:rsid w:val="00AA3107"/>
    <w:rsid w:val="00AA4CA4"/>
    <w:rsid w:val="00AA509D"/>
    <w:rsid w:val="00AA5846"/>
    <w:rsid w:val="00AA6B20"/>
    <w:rsid w:val="00AB1B58"/>
    <w:rsid w:val="00AB3C96"/>
    <w:rsid w:val="00AC1330"/>
    <w:rsid w:val="00AC3BB8"/>
    <w:rsid w:val="00AC6F68"/>
    <w:rsid w:val="00AC75AA"/>
    <w:rsid w:val="00AD579B"/>
    <w:rsid w:val="00AE4F8A"/>
    <w:rsid w:val="00AE57AD"/>
    <w:rsid w:val="00AE674E"/>
    <w:rsid w:val="00AE745D"/>
    <w:rsid w:val="00AE7F86"/>
    <w:rsid w:val="00AF0FBE"/>
    <w:rsid w:val="00AF1383"/>
    <w:rsid w:val="00AF275C"/>
    <w:rsid w:val="00B02049"/>
    <w:rsid w:val="00B135FF"/>
    <w:rsid w:val="00B13F18"/>
    <w:rsid w:val="00B1400C"/>
    <w:rsid w:val="00B212C8"/>
    <w:rsid w:val="00B21A27"/>
    <w:rsid w:val="00B23912"/>
    <w:rsid w:val="00B23E7C"/>
    <w:rsid w:val="00B25B9B"/>
    <w:rsid w:val="00B321E7"/>
    <w:rsid w:val="00B326AD"/>
    <w:rsid w:val="00B32A45"/>
    <w:rsid w:val="00B358CF"/>
    <w:rsid w:val="00B42408"/>
    <w:rsid w:val="00B444E6"/>
    <w:rsid w:val="00B46E0E"/>
    <w:rsid w:val="00B4751C"/>
    <w:rsid w:val="00B5623F"/>
    <w:rsid w:val="00B62D65"/>
    <w:rsid w:val="00B63820"/>
    <w:rsid w:val="00B640BF"/>
    <w:rsid w:val="00B65FB1"/>
    <w:rsid w:val="00B73753"/>
    <w:rsid w:val="00B742CB"/>
    <w:rsid w:val="00B7511A"/>
    <w:rsid w:val="00B77307"/>
    <w:rsid w:val="00B82FFB"/>
    <w:rsid w:val="00B83C21"/>
    <w:rsid w:val="00B841D1"/>
    <w:rsid w:val="00B84AD3"/>
    <w:rsid w:val="00B96176"/>
    <w:rsid w:val="00BA00D7"/>
    <w:rsid w:val="00BA565C"/>
    <w:rsid w:val="00BB2853"/>
    <w:rsid w:val="00BB33CC"/>
    <w:rsid w:val="00BB4656"/>
    <w:rsid w:val="00BB4D26"/>
    <w:rsid w:val="00BB7400"/>
    <w:rsid w:val="00BD1ECE"/>
    <w:rsid w:val="00BF4FB8"/>
    <w:rsid w:val="00C04309"/>
    <w:rsid w:val="00C1052B"/>
    <w:rsid w:val="00C1434B"/>
    <w:rsid w:val="00C15721"/>
    <w:rsid w:val="00C26E17"/>
    <w:rsid w:val="00C3093F"/>
    <w:rsid w:val="00C44260"/>
    <w:rsid w:val="00C47C9A"/>
    <w:rsid w:val="00C506D1"/>
    <w:rsid w:val="00C5251E"/>
    <w:rsid w:val="00C60135"/>
    <w:rsid w:val="00C62585"/>
    <w:rsid w:val="00C700BB"/>
    <w:rsid w:val="00C71868"/>
    <w:rsid w:val="00C74C50"/>
    <w:rsid w:val="00C8458F"/>
    <w:rsid w:val="00C90BE2"/>
    <w:rsid w:val="00C911FD"/>
    <w:rsid w:val="00CA5093"/>
    <w:rsid w:val="00CB6410"/>
    <w:rsid w:val="00CB7705"/>
    <w:rsid w:val="00CB7F7D"/>
    <w:rsid w:val="00CC1E63"/>
    <w:rsid w:val="00CC2AF8"/>
    <w:rsid w:val="00CD6620"/>
    <w:rsid w:val="00CE00CA"/>
    <w:rsid w:val="00CE325A"/>
    <w:rsid w:val="00CE46DA"/>
    <w:rsid w:val="00CF1C28"/>
    <w:rsid w:val="00CF5B94"/>
    <w:rsid w:val="00CF6D70"/>
    <w:rsid w:val="00D001DE"/>
    <w:rsid w:val="00D012CF"/>
    <w:rsid w:val="00D034A7"/>
    <w:rsid w:val="00D03C1F"/>
    <w:rsid w:val="00D055F3"/>
    <w:rsid w:val="00D13089"/>
    <w:rsid w:val="00D1462A"/>
    <w:rsid w:val="00D1468F"/>
    <w:rsid w:val="00D15A8B"/>
    <w:rsid w:val="00D15FAB"/>
    <w:rsid w:val="00D2296B"/>
    <w:rsid w:val="00D23127"/>
    <w:rsid w:val="00D32D2F"/>
    <w:rsid w:val="00D34C42"/>
    <w:rsid w:val="00D35F41"/>
    <w:rsid w:val="00D37E05"/>
    <w:rsid w:val="00D43A46"/>
    <w:rsid w:val="00D506DB"/>
    <w:rsid w:val="00D50E3B"/>
    <w:rsid w:val="00D54998"/>
    <w:rsid w:val="00D54F3A"/>
    <w:rsid w:val="00D579D3"/>
    <w:rsid w:val="00D57B56"/>
    <w:rsid w:val="00D662AF"/>
    <w:rsid w:val="00D6747C"/>
    <w:rsid w:val="00D7231A"/>
    <w:rsid w:val="00D75D60"/>
    <w:rsid w:val="00D81679"/>
    <w:rsid w:val="00D82FE6"/>
    <w:rsid w:val="00D846A7"/>
    <w:rsid w:val="00D90F03"/>
    <w:rsid w:val="00DA27C4"/>
    <w:rsid w:val="00DB1652"/>
    <w:rsid w:val="00DB34BD"/>
    <w:rsid w:val="00DB3F2D"/>
    <w:rsid w:val="00DD34E9"/>
    <w:rsid w:val="00DD55BE"/>
    <w:rsid w:val="00DE1438"/>
    <w:rsid w:val="00DE44AE"/>
    <w:rsid w:val="00DF14DF"/>
    <w:rsid w:val="00E00906"/>
    <w:rsid w:val="00E079B4"/>
    <w:rsid w:val="00E07F88"/>
    <w:rsid w:val="00E10429"/>
    <w:rsid w:val="00E1521E"/>
    <w:rsid w:val="00E16579"/>
    <w:rsid w:val="00E241E5"/>
    <w:rsid w:val="00E610D3"/>
    <w:rsid w:val="00E6164D"/>
    <w:rsid w:val="00E6255A"/>
    <w:rsid w:val="00E63B87"/>
    <w:rsid w:val="00E65DFC"/>
    <w:rsid w:val="00E66AF4"/>
    <w:rsid w:val="00E66D88"/>
    <w:rsid w:val="00E77942"/>
    <w:rsid w:val="00E8043F"/>
    <w:rsid w:val="00E829A4"/>
    <w:rsid w:val="00E8370E"/>
    <w:rsid w:val="00E85A65"/>
    <w:rsid w:val="00E86E9C"/>
    <w:rsid w:val="00E938E6"/>
    <w:rsid w:val="00E95A3A"/>
    <w:rsid w:val="00EA1E71"/>
    <w:rsid w:val="00EA3A38"/>
    <w:rsid w:val="00EA4DDD"/>
    <w:rsid w:val="00EB0671"/>
    <w:rsid w:val="00EB1C30"/>
    <w:rsid w:val="00EB40C0"/>
    <w:rsid w:val="00EB4A08"/>
    <w:rsid w:val="00EB5228"/>
    <w:rsid w:val="00EB56CD"/>
    <w:rsid w:val="00EB7786"/>
    <w:rsid w:val="00EC2264"/>
    <w:rsid w:val="00EC7608"/>
    <w:rsid w:val="00EC7D41"/>
    <w:rsid w:val="00ED34D3"/>
    <w:rsid w:val="00EE7819"/>
    <w:rsid w:val="00EE7F26"/>
    <w:rsid w:val="00EF0697"/>
    <w:rsid w:val="00EF49FF"/>
    <w:rsid w:val="00EF7D73"/>
    <w:rsid w:val="00F00115"/>
    <w:rsid w:val="00F03587"/>
    <w:rsid w:val="00F05B42"/>
    <w:rsid w:val="00F118A0"/>
    <w:rsid w:val="00F2292D"/>
    <w:rsid w:val="00F26D45"/>
    <w:rsid w:val="00F347C5"/>
    <w:rsid w:val="00F416A9"/>
    <w:rsid w:val="00F42214"/>
    <w:rsid w:val="00F430F2"/>
    <w:rsid w:val="00F473A2"/>
    <w:rsid w:val="00F53B75"/>
    <w:rsid w:val="00F60844"/>
    <w:rsid w:val="00F6709C"/>
    <w:rsid w:val="00F700C3"/>
    <w:rsid w:val="00F72EC3"/>
    <w:rsid w:val="00F72F2F"/>
    <w:rsid w:val="00F74DAC"/>
    <w:rsid w:val="00F7601B"/>
    <w:rsid w:val="00F82993"/>
    <w:rsid w:val="00F86699"/>
    <w:rsid w:val="00F871C9"/>
    <w:rsid w:val="00F9226B"/>
    <w:rsid w:val="00F9316B"/>
    <w:rsid w:val="00F9558D"/>
    <w:rsid w:val="00FB1360"/>
    <w:rsid w:val="00FB1813"/>
    <w:rsid w:val="00FB3522"/>
    <w:rsid w:val="00FB6960"/>
    <w:rsid w:val="00FC0FFD"/>
    <w:rsid w:val="00FD13CB"/>
    <w:rsid w:val="00FD3347"/>
    <w:rsid w:val="00FD3DED"/>
    <w:rsid w:val="00FE0D7A"/>
    <w:rsid w:val="00FE255A"/>
    <w:rsid w:val="00FE2C01"/>
    <w:rsid w:val="00FE4865"/>
    <w:rsid w:val="00FE4D6D"/>
    <w:rsid w:val="00FE5A68"/>
    <w:rsid w:val="00FE643B"/>
    <w:rsid w:val="00FF512D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3E5176"/>
  <w15:chartTrackingRefBased/>
  <w15:docId w15:val="{CB1C255A-4385-458B-9566-C89A57BC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59"/>
    <w:pPr>
      <w:widowControl w:val="0"/>
      <w:overflowPunct w:val="0"/>
      <w:adjustRightInd w:val="0"/>
    </w:pPr>
    <w:rPr>
      <w:rFonts w:ascii="Times New Roman" w:hAnsi="Times New Roman"/>
      <w:kern w:val="2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4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4F6"/>
    <w:rPr>
      <w:rFonts w:ascii="Times New Roman" w:hAnsi="Times New Roman" w:cs="Times New Roman"/>
      <w:kern w:val="28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24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4F6"/>
    <w:rPr>
      <w:rFonts w:ascii="Times New Roman" w:hAnsi="Times New Roman" w:cs="Times New Roman"/>
      <w:kern w:val="28"/>
      <w:sz w:val="24"/>
      <w:szCs w:val="24"/>
    </w:rPr>
  </w:style>
  <w:style w:type="character" w:styleId="Hyperlink">
    <w:name w:val="Hyperlink"/>
    <w:rsid w:val="000224F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A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A2A"/>
    <w:rPr>
      <w:rFonts w:ascii="Segoe UI" w:hAnsi="Segoe UI" w:cs="Segoe UI"/>
      <w:kern w:val="28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D012CF"/>
    <w:pPr>
      <w:widowControl/>
      <w:overflowPunct/>
      <w:adjustRightInd/>
    </w:pPr>
    <w:rPr>
      <w:rFonts w:ascii="Arial" w:eastAsia="Calibri" w:hAnsi="Arial" w:cs="Arial"/>
      <w:kern w:val="0"/>
    </w:rPr>
  </w:style>
  <w:style w:type="character" w:customStyle="1" w:styleId="PlainTextChar">
    <w:name w:val="Plain Text Char"/>
    <w:basedOn w:val="DefaultParagraphFont"/>
    <w:link w:val="PlainText"/>
    <w:uiPriority w:val="99"/>
    <w:rsid w:val="00D012CF"/>
    <w:rPr>
      <w:rFonts w:ascii="Arial" w:eastAsia="Calibri" w:hAnsi="Arial" w:cs="Arial"/>
      <w:sz w:val="24"/>
      <w:szCs w:val="24"/>
    </w:rPr>
  </w:style>
  <w:style w:type="character" w:customStyle="1" w:styleId="casenumber">
    <w:name w:val="casenumber"/>
    <w:basedOn w:val="DefaultParagraphFont"/>
    <w:rsid w:val="005966EA"/>
  </w:style>
  <w:style w:type="character" w:customStyle="1" w:styleId="divider1">
    <w:name w:val="divider1"/>
    <w:basedOn w:val="DefaultParagraphFont"/>
    <w:rsid w:val="005966EA"/>
  </w:style>
  <w:style w:type="character" w:customStyle="1" w:styleId="description">
    <w:name w:val="description"/>
    <w:basedOn w:val="DefaultParagraphFont"/>
    <w:rsid w:val="005966EA"/>
  </w:style>
  <w:style w:type="character" w:customStyle="1" w:styleId="divider2">
    <w:name w:val="divider2"/>
    <w:basedOn w:val="DefaultParagraphFont"/>
    <w:rsid w:val="005966EA"/>
  </w:style>
  <w:style w:type="character" w:customStyle="1" w:styleId="address">
    <w:name w:val="address"/>
    <w:basedOn w:val="DefaultParagraphFont"/>
    <w:rsid w:val="005966EA"/>
  </w:style>
  <w:style w:type="paragraph" w:styleId="ListParagraph">
    <w:name w:val="List Paragraph"/>
    <w:basedOn w:val="Normal"/>
    <w:uiPriority w:val="34"/>
    <w:qFormat/>
    <w:rsid w:val="009964D2"/>
    <w:pPr>
      <w:ind w:left="720"/>
      <w:contextualSpacing/>
    </w:pPr>
  </w:style>
  <w:style w:type="character" w:customStyle="1" w:styleId="superscripttext">
    <w:name w:val="superscript_text"/>
    <w:basedOn w:val="DefaultParagraphFont"/>
    <w:rsid w:val="00BA565C"/>
  </w:style>
  <w:style w:type="paragraph" w:styleId="NormalWeb">
    <w:name w:val="Normal (Web)"/>
    <w:basedOn w:val="Normal"/>
    <w:uiPriority w:val="99"/>
    <w:semiHidden/>
    <w:unhideWhenUsed/>
    <w:rsid w:val="00E66D88"/>
    <w:pPr>
      <w:widowControl/>
      <w:overflowPunct/>
      <w:adjustRightInd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0BC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663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0B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0B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0B1E"/>
    <w:rPr>
      <w:rFonts w:ascii="Times New Roman" w:hAnsi="Times New Roman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B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B1E"/>
    <w:rPr>
      <w:rFonts w:ascii="Times New Roman" w:hAnsi="Times New Roman"/>
      <w:b/>
      <w:bCs/>
      <w:kern w:val="28"/>
    </w:rPr>
  </w:style>
  <w:style w:type="table" w:styleId="TableGrid">
    <w:name w:val="Table Grid"/>
    <w:basedOn w:val="TableNormal"/>
    <w:uiPriority w:val="59"/>
    <w:rsid w:val="0026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ings-pc.gov.uk/policies-and-procedure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alings.pc@outlook.com" TargetMode="External"/><Relationship Id="rId1" Type="http://schemas.openxmlformats.org/officeDocument/2006/relationships/hyperlink" Target="https://salings-pc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D1E68-247A-45F7-A0A0-CDCB9B900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Links>
    <vt:vector size="6" baseType="variant">
      <vt:variant>
        <vt:i4>2359359</vt:i4>
      </vt:variant>
      <vt:variant>
        <vt:i4>3</vt:i4>
      </vt:variant>
      <vt:variant>
        <vt:i4>0</vt:i4>
      </vt:variant>
      <vt:variant>
        <vt:i4>5</vt:i4>
      </vt:variant>
      <vt:variant>
        <vt:lpwstr>http://www.essexinfo.net/greatsalingpc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Saling Parish Council</dc:creator>
  <cp:keywords/>
  <dc:description/>
  <cp:lastModifiedBy>Great Saling Parish Council</cp:lastModifiedBy>
  <cp:revision>24</cp:revision>
  <cp:lastPrinted>2021-08-05T08:14:00Z</cp:lastPrinted>
  <dcterms:created xsi:type="dcterms:W3CDTF">2021-07-15T07:31:00Z</dcterms:created>
  <dcterms:modified xsi:type="dcterms:W3CDTF">2021-08-05T08:23:00Z</dcterms:modified>
</cp:coreProperties>
</file>